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EC1" w:rsidRPr="008D7428" w:rsidRDefault="00500EC1" w:rsidP="008D7428">
      <w:pPr>
        <w:pStyle w:val="a3"/>
        <w:rPr>
          <w:sz w:val="32"/>
          <w:szCs w:val="32"/>
        </w:rPr>
      </w:pPr>
      <w:r w:rsidRPr="008D7428">
        <w:rPr>
          <w:noProof/>
          <w:sz w:val="32"/>
          <w:szCs w:val="32"/>
        </w:rPr>
        <w:drawing>
          <wp:inline distT="0" distB="0" distL="0" distR="0" wp14:anchorId="3A4924E9" wp14:editId="2319C694">
            <wp:extent cx="904875" cy="904875"/>
            <wp:effectExtent l="19050" t="0" r="9525" b="0"/>
            <wp:docPr id="1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428" w:rsidRPr="008D7428" w:rsidRDefault="008D7428" w:rsidP="008D7428">
      <w:pPr>
        <w:pStyle w:val="a3"/>
        <w:rPr>
          <w:sz w:val="32"/>
          <w:szCs w:val="32"/>
        </w:rPr>
      </w:pPr>
    </w:p>
    <w:p w:rsidR="00500EC1" w:rsidRPr="008D7428" w:rsidRDefault="00500EC1" w:rsidP="008D7428">
      <w:pPr>
        <w:pStyle w:val="a3"/>
        <w:ind w:left="426" w:hanging="426"/>
        <w:rPr>
          <w:sz w:val="32"/>
          <w:szCs w:val="32"/>
        </w:rPr>
      </w:pPr>
      <w:r w:rsidRPr="008D7428">
        <w:rPr>
          <w:sz w:val="32"/>
          <w:szCs w:val="32"/>
        </w:rPr>
        <w:t>АДМИНИСТРАЦИЯ</w:t>
      </w:r>
    </w:p>
    <w:p w:rsidR="00A6664A" w:rsidRPr="008D7428" w:rsidRDefault="00500EC1" w:rsidP="008D7428">
      <w:pPr>
        <w:pStyle w:val="a3"/>
        <w:ind w:left="426" w:hanging="426"/>
        <w:rPr>
          <w:sz w:val="32"/>
          <w:szCs w:val="32"/>
        </w:rPr>
      </w:pPr>
      <w:r w:rsidRPr="008D7428">
        <w:rPr>
          <w:sz w:val="32"/>
          <w:szCs w:val="32"/>
        </w:rPr>
        <w:t>МУНИЦИПАЛЬНОГО ОБРАЗОВАНИЯ</w:t>
      </w:r>
    </w:p>
    <w:p w:rsidR="00500EC1" w:rsidRPr="008D7428" w:rsidRDefault="00500EC1" w:rsidP="008D7428">
      <w:pPr>
        <w:pStyle w:val="a3"/>
        <w:ind w:left="426" w:hanging="426"/>
        <w:rPr>
          <w:sz w:val="32"/>
          <w:szCs w:val="32"/>
        </w:rPr>
      </w:pPr>
      <w:r w:rsidRPr="008D7428">
        <w:rPr>
          <w:sz w:val="32"/>
          <w:szCs w:val="32"/>
        </w:rPr>
        <w:t xml:space="preserve"> ЧУКОТСКИЙ МУНИЦИПАЛЬНЫЙ РАЙОН</w:t>
      </w:r>
    </w:p>
    <w:p w:rsidR="00500EC1" w:rsidRPr="008D7428" w:rsidRDefault="00500EC1" w:rsidP="008D7428">
      <w:pPr>
        <w:jc w:val="both"/>
        <w:rPr>
          <w:b/>
          <w:sz w:val="32"/>
          <w:szCs w:val="32"/>
        </w:rPr>
      </w:pPr>
    </w:p>
    <w:p w:rsidR="00500EC1" w:rsidRPr="008D7428" w:rsidRDefault="00500EC1" w:rsidP="008D7428">
      <w:pPr>
        <w:jc w:val="center"/>
        <w:rPr>
          <w:b/>
          <w:sz w:val="32"/>
          <w:szCs w:val="32"/>
        </w:rPr>
      </w:pPr>
      <w:r w:rsidRPr="008D7428">
        <w:rPr>
          <w:b/>
          <w:sz w:val="32"/>
          <w:szCs w:val="32"/>
        </w:rPr>
        <w:t>ПОСТАНОВЛЕНИЕ</w:t>
      </w:r>
    </w:p>
    <w:p w:rsidR="00500EC1" w:rsidRPr="008D7428" w:rsidRDefault="00500EC1" w:rsidP="008D7428">
      <w:pPr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3A342B" w:rsidRPr="008D7428" w:rsidTr="002E1A86">
        <w:tc>
          <w:tcPr>
            <w:tcW w:w="4785" w:type="dxa"/>
          </w:tcPr>
          <w:p w:rsidR="00500EC1" w:rsidRPr="008D7428" w:rsidRDefault="006C280F" w:rsidP="008D7428">
            <w:pPr>
              <w:jc w:val="both"/>
              <w:rPr>
                <w:sz w:val="28"/>
                <w:szCs w:val="28"/>
              </w:rPr>
            </w:pPr>
            <w:r w:rsidRPr="008D7428">
              <w:rPr>
                <w:sz w:val="28"/>
                <w:szCs w:val="28"/>
              </w:rPr>
              <w:t xml:space="preserve">от </w:t>
            </w:r>
            <w:r w:rsidR="008D7428" w:rsidRPr="008D7428">
              <w:rPr>
                <w:sz w:val="28"/>
                <w:szCs w:val="28"/>
              </w:rPr>
              <w:t xml:space="preserve">18.02.2025 </w:t>
            </w:r>
            <w:r w:rsidR="00C579AD" w:rsidRPr="008D7428">
              <w:rPr>
                <w:sz w:val="28"/>
                <w:szCs w:val="28"/>
              </w:rPr>
              <w:t xml:space="preserve">г. № </w:t>
            </w:r>
            <w:r w:rsidR="008D7428" w:rsidRPr="008D7428">
              <w:rPr>
                <w:sz w:val="28"/>
                <w:szCs w:val="28"/>
              </w:rPr>
              <w:t>63</w:t>
            </w:r>
          </w:p>
        </w:tc>
        <w:tc>
          <w:tcPr>
            <w:tcW w:w="4679" w:type="dxa"/>
          </w:tcPr>
          <w:p w:rsidR="00500EC1" w:rsidRPr="008D7428" w:rsidRDefault="00500EC1" w:rsidP="008D7428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8D7428" w:rsidRDefault="00500EC1" w:rsidP="008D7428">
      <w:pPr>
        <w:rPr>
          <w:sz w:val="28"/>
          <w:szCs w:val="28"/>
        </w:rPr>
      </w:pPr>
      <w:r w:rsidRPr="008D7428">
        <w:rPr>
          <w:sz w:val="28"/>
          <w:szCs w:val="28"/>
        </w:rPr>
        <w:t>с. Лаврентия</w:t>
      </w:r>
    </w:p>
    <w:p w:rsidR="006C280F" w:rsidRPr="008D7428" w:rsidRDefault="006C280F" w:rsidP="008D7428">
      <w:pPr>
        <w:rPr>
          <w:sz w:val="28"/>
          <w:szCs w:val="28"/>
        </w:rPr>
      </w:pPr>
    </w:p>
    <w:tbl>
      <w:tblPr>
        <w:tblW w:w="14804" w:type="dxa"/>
        <w:tblLook w:val="01E0" w:firstRow="1" w:lastRow="1" w:firstColumn="1" w:lastColumn="1" w:noHBand="0" w:noVBand="0"/>
      </w:tblPr>
      <w:tblGrid>
        <w:gridCol w:w="5637"/>
        <w:gridCol w:w="5211"/>
        <w:gridCol w:w="3956"/>
      </w:tblGrid>
      <w:tr w:rsidR="00C579AD" w:rsidRPr="008D7428" w:rsidTr="003C5078">
        <w:tc>
          <w:tcPr>
            <w:tcW w:w="5637" w:type="dxa"/>
          </w:tcPr>
          <w:p w:rsidR="00C579AD" w:rsidRPr="008D7428" w:rsidRDefault="00C579AD" w:rsidP="008D7428">
            <w:pPr>
              <w:jc w:val="both"/>
              <w:rPr>
                <w:sz w:val="28"/>
                <w:szCs w:val="28"/>
              </w:rPr>
            </w:pPr>
            <w:r w:rsidRPr="008D7428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</w:t>
            </w:r>
            <w:r w:rsidRPr="008D7428">
              <w:rPr>
                <w:sz w:val="28"/>
                <w:szCs w:val="28"/>
              </w:rPr>
              <w:t xml:space="preserve">Порядка </w:t>
            </w:r>
            <w:r w:rsidR="00F005C7" w:rsidRPr="008D7428">
              <w:rPr>
                <w:rFonts w:eastAsia="Calibri"/>
                <w:sz w:val="28"/>
                <w:szCs w:val="28"/>
                <w:lang w:eastAsia="en-US"/>
              </w:rPr>
              <w:t>предоставления субсидии</w:t>
            </w:r>
            <w:r w:rsidRPr="008D7428">
              <w:rPr>
                <w:rFonts w:eastAsia="Calibri"/>
                <w:sz w:val="28"/>
                <w:szCs w:val="28"/>
                <w:lang w:eastAsia="en-US"/>
              </w:rPr>
              <w:t xml:space="preserve">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      </w:r>
            <w:r w:rsidR="00F005C7" w:rsidRPr="008D7428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8D7428">
              <w:rPr>
                <w:rFonts w:eastAsia="Calibri"/>
                <w:sz w:val="28"/>
                <w:szCs w:val="28"/>
                <w:lang w:eastAsia="en-US"/>
              </w:rPr>
              <w:t xml:space="preserve"> возмещени</w:t>
            </w:r>
            <w:r w:rsidR="00F005C7" w:rsidRPr="008D7428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8D7428">
              <w:rPr>
                <w:rFonts w:eastAsia="Calibri"/>
                <w:sz w:val="28"/>
                <w:szCs w:val="28"/>
                <w:lang w:eastAsia="en-US"/>
              </w:rPr>
              <w:t xml:space="preserve"> расходов по выполнению ремонтных работ в жилых помещениях участников</w:t>
            </w:r>
            <w:r w:rsidR="00DC249A" w:rsidRPr="008D7428">
              <w:rPr>
                <w:rFonts w:eastAsia="Calibri"/>
                <w:sz w:val="28"/>
                <w:szCs w:val="28"/>
                <w:lang w:eastAsia="en-US"/>
              </w:rPr>
              <w:t xml:space="preserve"> специальной военной операции</w:t>
            </w:r>
            <w:r w:rsidRPr="008D7428">
              <w:rPr>
                <w:rFonts w:eastAsia="Calibri"/>
                <w:sz w:val="28"/>
                <w:szCs w:val="28"/>
                <w:lang w:eastAsia="en-US"/>
              </w:rPr>
              <w:t>, а также член</w:t>
            </w:r>
            <w:r w:rsidR="00DC249A" w:rsidRPr="008D7428">
              <w:rPr>
                <w:rFonts w:eastAsia="Calibri"/>
                <w:sz w:val="28"/>
                <w:szCs w:val="28"/>
                <w:lang w:eastAsia="en-US"/>
              </w:rPr>
              <w:t>ов</w:t>
            </w:r>
            <w:r w:rsidRPr="008D7428">
              <w:rPr>
                <w:rFonts w:eastAsia="Calibri"/>
                <w:sz w:val="28"/>
                <w:szCs w:val="28"/>
                <w:lang w:eastAsia="en-US"/>
              </w:rPr>
              <w:t xml:space="preserve"> семьи </w:t>
            </w:r>
            <w:r w:rsidR="00DC249A" w:rsidRPr="008D7428">
              <w:rPr>
                <w:rFonts w:eastAsia="Calibri"/>
                <w:sz w:val="28"/>
                <w:szCs w:val="28"/>
                <w:lang w:eastAsia="en-US"/>
              </w:rPr>
              <w:t xml:space="preserve">участников </w:t>
            </w:r>
            <w:r w:rsidRPr="008D7428">
              <w:rPr>
                <w:rFonts w:eastAsia="Calibri"/>
                <w:sz w:val="28"/>
                <w:szCs w:val="28"/>
                <w:lang w:eastAsia="en-US"/>
              </w:rPr>
              <w:t>специальной военной операции</w:t>
            </w:r>
          </w:p>
        </w:tc>
        <w:tc>
          <w:tcPr>
            <w:tcW w:w="5211" w:type="dxa"/>
          </w:tcPr>
          <w:p w:rsidR="00C579AD" w:rsidRPr="008D7428" w:rsidRDefault="00C579AD" w:rsidP="008D74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56" w:type="dxa"/>
          </w:tcPr>
          <w:p w:rsidR="00C579AD" w:rsidRPr="008D7428" w:rsidRDefault="00C579AD" w:rsidP="008D7428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66B95" w:rsidRPr="008D7428" w:rsidRDefault="00266B95" w:rsidP="008D7428">
      <w:pPr>
        <w:ind w:firstLine="708"/>
        <w:jc w:val="both"/>
        <w:rPr>
          <w:sz w:val="28"/>
          <w:szCs w:val="28"/>
        </w:rPr>
      </w:pPr>
    </w:p>
    <w:p w:rsidR="00E6334A" w:rsidRPr="008D7428" w:rsidRDefault="00E6334A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В соответствии со статьей 78 Бюджетного кодекса Российской Федерации,</w:t>
      </w:r>
      <w:r w:rsidRPr="008D7428">
        <w:rPr>
          <w:rFonts w:eastAsia="Calibri"/>
          <w:sz w:val="28"/>
          <w:szCs w:val="28"/>
          <w:lang w:eastAsia="en-US"/>
        </w:rPr>
        <w:t xml:space="preserve"> </w:t>
      </w:r>
      <w:r w:rsidRPr="008D7428">
        <w:rPr>
          <w:sz w:val="28"/>
          <w:szCs w:val="28"/>
        </w:rPr>
        <w:t xml:space="preserve"> в целях реализации </w:t>
      </w:r>
      <w:r w:rsidR="006108DB" w:rsidRPr="008D7428">
        <w:rPr>
          <w:sz w:val="28"/>
          <w:szCs w:val="28"/>
        </w:rPr>
        <w:t xml:space="preserve">основного мероприятия «Субсидии </w:t>
      </w:r>
      <w:r w:rsidR="00F005C7" w:rsidRPr="008D7428">
        <w:rPr>
          <w:sz w:val="28"/>
          <w:szCs w:val="28"/>
        </w:rPr>
        <w:t xml:space="preserve">на </w:t>
      </w:r>
      <w:r w:rsidR="006108DB" w:rsidRPr="008D7428">
        <w:rPr>
          <w:sz w:val="28"/>
          <w:szCs w:val="28"/>
        </w:rPr>
        <w:t>возмещени</w:t>
      </w:r>
      <w:r w:rsidR="00F005C7" w:rsidRPr="008D7428">
        <w:rPr>
          <w:sz w:val="28"/>
          <w:szCs w:val="28"/>
        </w:rPr>
        <w:t>е</w:t>
      </w:r>
      <w:r w:rsidR="003C5078" w:rsidRPr="008D7428">
        <w:rPr>
          <w:sz w:val="28"/>
          <w:szCs w:val="28"/>
        </w:rPr>
        <w:t xml:space="preserve"> расходов </w:t>
      </w:r>
      <w:r w:rsidR="006108DB" w:rsidRPr="008D7428">
        <w:rPr>
          <w:rFonts w:eastAsia="Calibri"/>
          <w:sz w:val="28"/>
          <w:szCs w:val="28"/>
          <w:lang w:eastAsia="en-US"/>
        </w:rPr>
        <w:t>по выполнению ремонтных работ в жилых помещениях участников</w:t>
      </w:r>
      <w:r w:rsidR="006B231F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</w:t>
      </w:r>
      <w:r w:rsidR="006108DB" w:rsidRPr="008D7428">
        <w:rPr>
          <w:rFonts w:eastAsia="Calibri"/>
          <w:sz w:val="28"/>
          <w:szCs w:val="28"/>
          <w:lang w:eastAsia="en-US"/>
        </w:rPr>
        <w:t>, а также член</w:t>
      </w:r>
      <w:r w:rsidR="006B231F" w:rsidRPr="008D7428">
        <w:rPr>
          <w:rFonts w:eastAsia="Calibri"/>
          <w:sz w:val="28"/>
          <w:szCs w:val="28"/>
          <w:lang w:eastAsia="en-US"/>
        </w:rPr>
        <w:t>ов</w:t>
      </w:r>
      <w:r w:rsidR="006108DB" w:rsidRPr="008D7428">
        <w:rPr>
          <w:rFonts w:eastAsia="Calibri"/>
          <w:sz w:val="28"/>
          <w:szCs w:val="28"/>
          <w:lang w:eastAsia="en-US"/>
        </w:rPr>
        <w:t xml:space="preserve"> семьи</w:t>
      </w:r>
      <w:r w:rsidR="006B231F" w:rsidRPr="008D7428">
        <w:rPr>
          <w:rFonts w:eastAsia="Calibri"/>
          <w:sz w:val="28"/>
          <w:szCs w:val="28"/>
          <w:lang w:eastAsia="en-US"/>
        </w:rPr>
        <w:t xml:space="preserve"> участников</w:t>
      </w:r>
      <w:r w:rsidR="006108DB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</w:t>
      </w:r>
      <w:r w:rsidRPr="008D7428">
        <w:rPr>
          <w:rFonts w:eastAsia="Calibri"/>
          <w:sz w:val="28"/>
          <w:szCs w:val="28"/>
          <w:lang w:eastAsia="en-US"/>
        </w:rPr>
        <w:t xml:space="preserve">» муниципальной программы «Развитие жилищно-коммунального хозяйства и водохозяйственного комплекса в муниципальном образовании Чукотский муниципальный район на 2023 - 2025 годы», </w:t>
      </w:r>
      <w:r w:rsidRPr="008D7428">
        <w:rPr>
          <w:sz w:val="28"/>
          <w:szCs w:val="28"/>
        </w:rPr>
        <w:t>утвержденной постановлением Администрации муниципального образования Чукотский муниципальный район от 13.07.2022 года № 274, Администрация муниципального образования Чукотский муниципальный район</w:t>
      </w:r>
    </w:p>
    <w:p w:rsidR="00266B95" w:rsidRPr="008D7428" w:rsidRDefault="001376FB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 xml:space="preserve"> </w:t>
      </w:r>
    </w:p>
    <w:p w:rsidR="006C280F" w:rsidRPr="008D7428" w:rsidRDefault="00500EC1" w:rsidP="008D7428">
      <w:pPr>
        <w:ind w:firstLine="708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ПОСТАНОВЛЯЕТ:</w:t>
      </w:r>
    </w:p>
    <w:p w:rsidR="00E6334A" w:rsidRPr="008D7428" w:rsidRDefault="00E6334A" w:rsidP="008D7428">
      <w:pPr>
        <w:ind w:firstLine="708"/>
        <w:jc w:val="both"/>
        <w:rPr>
          <w:b/>
          <w:sz w:val="28"/>
          <w:szCs w:val="28"/>
        </w:rPr>
      </w:pPr>
    </w:p>
    <w:p w:rsidR="00437F67" w:rsidRPr="008D7428" w:rsidRDefault="00B65C9F" w:rsidP="008D7428">
      <w:pPr>
        <w:ind w:firstLine="567"/>
        <w:jc w:val="both"/>
        <w:rPr>
          <w:sz w:val="28"/>
          <w:szCs w:val="28"/>
        </w:rPr>
      </w:pPr>
      <w:r w:rsidRPr="008D7428">
        <w:rPr>
          <w:rFonts w:eastAsiaTheme="minorEastAsia"/>
          <w:sz w:val="28"/>
          <w:szCs w:val="28"/>
          <w:lang w:eastAsia="ja-JP"/>
        </w:rPr>
        <w:t xml:space="preserve">1. </w:t>
      </w:r>
      <w:r w:rsidR="00437F67" w:rsidRPr="008D7428">
        <w:rPr>
          <w:sz w:val="28"/>
          <w:szCs w:val="28"/>
        </w:rPr>
        <w:t xml:space="preserve">Утвердить Порядок </w:t>
      </w:r>
      <w:r w:rsidR="00437F67" w:rsidRPr="008D7428">
        <w:rPr>
          <w:rFonts w:eastAsia="Calibri"/>
          <w:sz w:val="28"/>
          <w:szCs w:val="28"/>
          <w:lang w:eastAsia="en-US"/>
        </w:rPr>
        <w:t xml:space="preserve">предоставления субсидии из бюджета муниципального образования Чукотский муниципальный район Муниципальному унитарному предприятию муниципального образования </w:t>
      </w:r>
      <w:r w:rsidR="00437F67" w:rsidRPr="008D7428">
        <w:rPr>
          <w:rFonts w:eastAsia="Calibri"/>
          <w:sz w:val="28"/>
          <w:szCs w:val="28"/>
          <w:lang w:eastAsia="en-US"/>
        </w:rPr>
        <w:lastRenderedPageBreak/>
        <w:t>Чукотский муниципальный район «Айсберг» на возмещение расходов по выполнению ремонтных работ в жилых помещениях участников</w:t>
      </w:r>
      <w:r w:rsidR="00C067EC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</w:t>
      </w:r>
      <w:r w:rsidR="00437F67" w:rsidRPr="008D7428">
        <w:rPr>
          <w:rFonts w:eastAsia="Calibri"/>
          <w:sz w:val="28"/>
          <w:szCs w:val="28"/>
          <w:lang w:eastAsia="en-US"/>
        </w:rPr>
        <w:t>, а также член</w:t>
      </w:r>
      <w:r w:rsidR="00C067EC" w:rsidRPr="008D7428">
        <w:rPr>
          <w:rFonts w:eastAsia="Calibri"/>
          <w:sz w:val="28"/>
          <w:szCs w:val="28"/>
          <w:lang w:eastAsia="en-US"/>
        </w:rPr>
        <w:t>ов</w:t>
      </w:r>
      <w:r w:rsidR="00437F67" w:rsidRPr="008D7428">
        <w:rPr>
          <w:rFonts w:eastAsia="Calibri"/>
          <w:sz w:val="28"/>
          <w:szCs w:val="28"/>
          <w:lang w:eastAsia="en-US"/>
        </w:rPr>
        <w:t xml:space="preserve"> семьи 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участников </w:t>
      </w:r>
      <w:r w:rsidR="00437F67" w:rsidRPr="008D7428">
        <w:rPr>
          <w:rFonts w:eastAsia="Calibri"/>
          <w:sz w:val="28"/>
          <w:szCs w:val="28"/>
          <w:lang w:eastAsia="en-US"/>
        </w:rPr>
        <w:t>специальной военной операции</w:t>
      </w:r>
      <w:r w:rsidR="00E6334A" w:rsidRPr="008D7428">
        <w:rPr>
          <w:sz w:val="28"/>
          <w:szCs w:val="28"/>
        </w:rPr>
        <w:t xml:space="preserve">, согласно приложению </w:t>
      </w:r>
      <w:r w:rsidR="00437F67" w:rsidRPr="008D7428">
        <w:rPr>
          <w:sz w:val="28"/>
          <w:szCs w:val="28"/>
        </w:rPr>
        <w:t>к настоящему постановлению.</w:t>
      </w:r>
    </w:p>
    <w:p w:rsidR="00B65C9F" w:rsidRPr="008D7428" w:rsidRDefault="00B65C9F" w:rsidP="008D74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8D7428">
        <w:rPr>
          <w:rFonts w:eastAsiaTheme="minorEastAsia"/>
          <w:sz w:val="28"/>
          <w:szCs w:val="28"/>
          <w:lang w:eastAsia="ja-JP"/>
        </w:rPr>
        <w:t xml:space="preserve">2. Настоящее постановление вступает в силу с момента официального </w:t>
      </w:r>
      <w:r w:rsidR="00A770BD" w:rsidRPr="008D7428">
        <w:rPr>
          <w:rFonts w:eastAsiaTheme="minorEastAsia"/>
          <w:sz w:val="28"/>
          <w:szCs w:val="28"/>
          <w:lang w:eastAsia="ja-JP"/>
        </w:rPr>
        <w:t>обнародования</w:t>
      </w:r>
      <w:r w:rsidRPr="008D7428">
        <w:rPr>
          <w:rFonts w:eastAsiaTheme="minorEastAsia"/>
          <w:sz w:val="28"/>
          <w:szCs w:val="28"/>
          <w:lang w:eastAsia="ja-JP"/>
        </w:rPr>
        <w:t>.</w:t>
      </w:r>
    </w:p>
    <w:p w:rsidR="00500EC1" w:rsidRPr="008D7428" w:rsidRDefault="00B65C9F" w:rsidP="008D74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ja-JP"/>
        </w:rPr>
      </w:pPr>
      <w:r w:rsidRPr="008D7428">
        <w:rPr>
          <w:rFonts w:eastAsiaTheme="minorEastAsia"/>
          <w:sz w:val="28"/>
          <w:szCs w:val="28"/>
          <w:lang w:eastAsia="ja-JP"/>
        </w:rPr>
        <w:t xml:space="preserve">3. </w:t>
      </w:r>
      <w:r w:rsidR="001376FB" w:rsidRPr="008D7428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66F67" w:rsidRPr="008D7428">
        <w:rPr>
          <w:sz w:val="28"/>
          <w:szCs w:val="28"/>
        </w:rPr>
        <w:t>Управление промышленной политики Администрации муниципального образования Чукотский муниципальный район (</w:t>
      </w:r>
      <w:r w:rsidR="00E6334A" w:rsidRPr="008D7428">
        <w:rPr>
          <w:sz w:val="28"/>
          <w:szCs w:val="28"/>
        </w:rPr>
        <w:t>Смолина Г.Г.</w:t>
      </w:r>
      <w:r w:rsidR="00C66F67" w:rsidRPr="008D7428">
        <w:rPr>
          <w:sz w:val="28"/>
          <w:szCs w:val="28"/>
        </w:rPr>
        <w:t>).</w:t>
      </w:r>
    </w:p>
    <w:p w:rsidR="00763C72" w:rsidRPr="008D7428" w:rsidRDefault="00763C72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1376FB" w:rsidRPr="008D7428" w:rsidRDefault="008D7428" w:rsidP="008D74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1376FB" w:rsidRPr="008D7428">
        <w:rPr>
          <w:sz w:val="28"/>
          <w:szCs w:val="28"/>
        </w:rPr>
        <w:t>лав</w:t>
      </w:r>
      <w:r w:rsidR="00F005C7" w:rsidRPr="008D7428">
        <w:rPr>
          <w:sz w:val="28"/>
          <w:szCs w:val="28"/>
        </w:rPr>
        <w:t>ы</w:t>
      </w:r>
      <w:r w:rsidR="001376FB" w:rsidRPr="008D7428">
        <w:rPr>
          <w:sz w:val="28"/>
          <w:szCs w:val="28"/>
        </w:rPr>
        <w:t xml:space="preserve"> Администрации</w:t>
      </w:r>
      <w:r w:rsidR="001376FB" w:rsidRPr="008D7428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1376FB" w:rsidRPr="008D7428">
        <w:rPr>
          <w:sz w:val="28"/>
          <w:szCs w:val="28"/>
        </w:rPr>
        <w:t xml:space="preserve">                                           </w:t>
      </w:r>
      <w:r w:rsidR="008A3C99" w:rsidRPr="008D7428">
        <w:rPr>
          <w:sz w:val="28"/>
          <w:szCs w:val="28"/>
        </w:rPr>
        <w:t xml:space="preserve">   </w:t>
      </w:r>
      <w:r w:rsidR="004C6B6F" w:rsidRPr="008D7428">
        <w:rPr>
          <w:sz w:val="28"/>
          <w:szCs w:val="28"/>
        </w:rPr>
        <w:t xml:space="preserve">    </w:t>
      </w:r>
      <w:r w:rsidR="00F005C7" w:rsidRPr="008D7428">
        <w:rPr>
          <w:sz w:val="28"/>
          <w:szCs w:val="28"/>
        </w:rPr>
        <w:t xml:space="preserve">В.Г. </w:t>
      </w:r>
      <w:proofErr w:type="spellStart"/>
      <w:r w:rsidR="00F005C7" w:rsidRPr="008D7428">
        <w:rPr>
          <w:sz w:val="28"/>
          <w:szCs w:val="28"/>
        </w:rPr>
        <w:t>Фирстов</w:t>
      </w:r>
      <w:proofErr w:type="spellEnd"/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3A097B" w:rsidRPr="008D7428" w:rsidRDefault="003A097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F005C7" w:rsidRPr="008D7428" w:rsidRDefault="00F005C7" w:rsidP="008D7428">
      <w:pPr>
        <w:jc w:val="both"/>
        <w:rPr>
          <w:sz w:val="28"/>
          <w:szCs w:val="28"/>
        </w:rPr>
      </w:pPr>
    </w:p>
    <w:p w:rsidR="00F005C7" w:rsidRPr="008D7428" w:rsidRDefault="00F005C7" w:rsidP="008D7428">
      <w:pPr>
        <w:jc w:val="both"/>
        <w:rPr>
          <w:sz w:val="28"/>
          <w:szCs w:val="28"/>
        </w:rPr>
      </w:pP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6108DB" w:rsidRPr="008D7428" w:rsidRDefault="006108DB" w:rsidP="00CF6F75">
      <w:pPr>
        <w:tabs>
          <w:tab w:val="left" w:pos="8846"/>
        </w:tabs>
        <w:ind w:left="5245"/>
        <w:rPr>
          <w:sz w:val="28"/>
          <w:szCs w:val="28"/>
        </w:rPr>
      </w:pPr>
      <w:r w:rsidRPr="008D7428">
        <w:rPr>
          <w:sz w:val="28"/>
          <w:szCs w:val="28"/>
        </w:rPr>
        <w:lastRenderedPageBreak/>
        <w:t>Приложение</w:t>
      </w:r>
    </w:p>
    <w:p w:rsidR="006108DB" w:rsidRPr="008D7428" w:rsidRDefault="00005B9D" w:rsidP="00CF6F75">
      <w:pPr>
        <w:ind w:left="5245"/>
        <w:rPr>
          <w:rFonts w:eastAsia="Calibri"/>
          <w:sz w:val="28"/>
          <w:szCs w:val="28"/>
          <w:lang w:eastAsia="en-US"/>
        </w:rPr>
      </w:pPr>
      <w:r w:rsidRPr="008D7428">
        <w:rPr>
          <w:rFonts w:eastAsia="Calibri"/>
          <w:sz w:val="28"/>
          <w:szCs w:val="28"/>
          <w:lang w:eastAsia="en-US"/>
        </w:rPr>
        <w:t>УТВЕРЖДЕН</w:t>
      </w:r>
    </w:p>
    <w:p w:rsidR="006F1CEB" w:rsidRPr="008D7428" w:rsidRDefault="006108DB" w:rsidP="00CF6F75">
      <w:pPr>
        <w:ind w:left="5245"/>
        <w:jc w:val="both"/>
        <w:rPr>
          <w:rFonts w:eastAsia="Calibri"/>
          <w:sz w:val="28"/>
          <w:szCs w:val="28"/>
          <w:lang w:eastAsia="en-US"/>
        </w:rPr>
      </w:pPr>
      <w:r w:rsidRPr="008D7428">
        <w:rPr>
          <w:rFonts w:eastAsia="Calibri"/>
          <w:sz w:val="28"/>
          <w:szCs w:val="28"/>
          <w:lang w:eastAsia="en-US"/>
        </w:rPr>
        <w:t xml:space="preserve">Постановлением Администрации муниципального образования Чукотский муниципальный район от </w:t>
      </w:r>
      <w:r w:rsidR="008D7428">
        <w:rPr>
          <w:rFonts w:eastAsia="Calibri"/>
          <w:sz w:val="28"/>
          <w:szCs w:val="28"/>
          <w:lang w:eastAsia="en-US"/>
        </w:rPr>
        <w:t>18.02.</w:t>
      </w:r>
      <w:r w:rsidR="00005B9D" w:rsidRPr="008D7428">
        <w:rPr>
          <w:rFonts w:eastAsia="Calibri"/>
          <w:sz w:val="28"/>
          <w:szCs w:val="28"/>
          <w:lang w:eastAsia="en-US"/>
        </w:rPr>
        <w:t xml:space="preserve">2025 </w:t>
      </w:r>
      <w:r w:rsidRPr="008D7428">
        <w:rPr>
          <w:rFonts w:eastAsia="Calibri"/>
          <w:sz w:val="28"/>
          <w:szCs w:val="28"/>
          <w:lang w:eastAsia="en-US"/>
        </w:rPr>
        <w:t>г.</w:t>
      </w:r>
      <w:r w:rsidR="00005B9D" w:rsidRPr="008D7428">
        <w:rPr>
          <w:rFonts w:eastAsia="Calibri"/>
          <w:sz w:val="28"/>
          <w:szCs w:val="28"/>
          <w:lang w:eastAsia="en-US"/>
        </w:rPr>
        <w:t xml:space="preserve"> </w:t>
      </w:r>
      <w:r w:rsidRPr="008D7428">
        <w:rPr>
          <w:rFonts w:eastAsia="Calibri"/>
          <w:sz w:val="28"/>
          <w:szCs w:val="28"/>
          <w:lang w:eastAsia="en-US"/>
        </w:rPr>
        <w:t xml:space="preserve">№ </w:t>
      </w:r>
      <w:r w:rsidR="008D7428">
        <w:rPr>
          <w:rFonts w:eastAsia="Calibri"/>
          <w:sz w:val="28"/>
          <w:szCs w:val="28"/>
          <w:lang w:eastAsia="en-US"/>
        </w:rPr>
        <w:t>63</w:t>
      </w:r>
    </w:p>
    <w:p w:rsidR="006F1CEB" w:rsidRPr="008D7428" w:rsidRDefault="006F1CEB" w:rsidP="008D7428">
      <w:pPr>
        <w:jc w:val="both"/>
        <w:rPr>
          <w:sz w:val="28"/>
          <w:szCs w:val="28"/>
        </w:rPr>
      </w:pPr>
    </w:p>
    <w:p w:rsidR="008C073F" w:rsidRPr="008D7428" w:rsidRDefault="008C073F" w:rsidP="008D7428">
      <w:pPr>
        <w:tabs>
          <w:tab w:val="left" w:pos="540"/>
          <w:tab w:val="left" w:pos="1440"/>
        </w:tabs>
        <w:ind w:firstLine="709"/>
        <w:jc w:val="both"/>
        <w:rPr>
          <w:sz w:val="28"/>
          <w:szCs w:val="28"/>
        </w:rPr>
      </w:pPr>
    </w:p>
    <w:p w:rsidR="0016475A" w:rsidRPr="008D7428" w:rsidRDefault="0016475A" w:rsidP="008D7428"/>
    <w:p w:rsidR="008E7D26" w:rsidRPr="008D7428" w:rsidRDefault="008E7D26" w:rsidP="008D7428">
      <w:pPr>
        <w:jc w:val="center"/>
        <w:rPr>
          <w:b/>
          <w:bCs/>
          <w:sz w:val="28"/>
          <w:szCs w:val="28"/>
        </w:rPr>
      </w:pPr>
      <w:r w:rsidRPr="008D7428">
        <w:rPr>
          <w:b/>
          <w:bCs/>
          <w:sz w:val="28"/>
          <w:szCs w:val="28"/>
        </w:rPr>
        <w:t>ПОРЯДОК</w:t>
      </w:r>
    </w:p>
    <w:p w:rsidR="008E7D26" w:rsidRPr="008D7428" w:rsidRDefault="004C6B6F" w:rsidP="008D7428">
      <w:pPr>
        <w:ind w:firstLine="567"/>
        <w:jc w:val="center"/>
        <w:rPr>
          <w:b/>
          <w:bCs/>
          <w:sz w:val="28"/>
          <w:szCs w:val="28"/>
        </w:rPr>
      </w:pPr>
      <w:r w:rsidRPr="008D7428">
        <w:rPr>
          <w:rFonts w:eastAsia="Calibri"/>
          <w:b/>
          <w:bCs/>
          <w:sz w:val="28"/>
          <w:szCs w:val="28"/>
          <w:lang w:eastAsia="en-US"/>
        </w:rPr>
        <w:t>предоставления субсидии из бюджета муниципального образования Чукотский муниципальный район</w:t>
      </w:r>
      <w:r w:rsidRPr="008D7428">
        <w:rPr>
          <w:b/>
          <w:bCs/>
          <w:sz w:val="28"/>
          <w:szCs w:val="28"/>
        </w:rPr>
        <w:t xml:space="preserve"> Муниципальному унитарному предприятию муниципального образования Чукотский муниципальный район «Айсберг» </w:t>
      </w:r>
      <w:r w:rsidR="00C60CA1" w:rsidRPr="008D7428">
        <w:rPr>
          <w:rFonts w:eastAsia="Calibri"/>
          <w:b/>
          <w:bCs/>
          <w:sz w:val="28"/>
          <w:szCs w:val="28"/>
          <w:lang w:eastAsia="en-US"/>
        </w:rPr>
        <w:t>на возмещение расходов по выполнению ремонтных работ в жилых помещениях участников</w:t>
      </w:r>
      <w:r w:rsidR="00C067EC" w:rsidRPr="008D7428">
        <w:rPr>
          <w:rFonts w:eastAsia="Calibri"/>
          <w:b/>
          <w:bCs/>
          <w:sz w:val="28"/>
          <w:szCs w:val="28"/>
          <w:lang w:eastAsia="en-US"/>
        </w:rPr>
        <w:t xml:space="preserve"> специальной военной операции</w:t>
      </w:r>
      <w:r w:rsidR="00C60CA1" w:rsidRPr="008D7428">
        <w:rPr>
          <w:rFonts w:eastAsia="Calibri"/>
          <w:b/>
          <w:bCs/>
          <w:sz w:val="28"/>
          <w:szCs w:val="28"/>
          <w:lang w:eastAsia="en-US"/>
        </w:rPr>
        <w:t xml:space="preserve">, а также </w:t>
      </w:r>
      <w:r w:rsidR="00C067EC" w:rsidRPr="008D7428">
        <w:rPr>
          <w:rFonts w:eastAsia="Calibri"/>
          <w:b/>
          <w:bCs/>
          <w:sz w:val="28"/>
          <w:szCs w:val="28"/>
          <w:lang w:eastAsia="en-US"/>
        </w:rPr>
        <w:t>членов</w:t>
      </w:r>
      <w:r w:rsidR="00C60CA1" w:rsidRPr="008D7428">
        <w:rPr>
          <w:rFonts w:eastAsia="Calibri"/>
          <w:b/>
          <w:bCs/>
          <w:sz w:val="28"/>
          <w:szCs w:val="28"/>
          <w:lang w:eastAsia="en-US"/>
        </w:rPr>
        <w:t xml:space="preserve"> семьи</w:t>
      </w:r>
      <w:r w:rsidR="00633C2E" w:rsidRPr="008D7428">
        <w:rPr>
          <w:rFonts w:eastAsia="Calibri"/>
          <w:b/>
          <w:bCs/>
          <w:sz w:val="28"/>
          <w:szCs w:val="28"/>
          <w:lang w:eastAsia="en-US"/>
        </w:rPr>
        <w:t xml:space="preserve"> участников</w:t>
      </w:r>
      <w:r w:rsidR="00C60CA1" w:rsidRPr="008D7428">
        <w:rPr>
          <w:rFonts w:eastAsia="Calibri"/>
          <w:b/>
          <w:bCs/>
          <w:sz w:val="28"/>
          <w:szCs w:val="28"/>
          <w:lang w:eastAsia="en-US"/>
        </w:rPr>
        <w:t xml:space="preserve"> специальной военной операции</w:t>
      </w:r>
    </w:p>
    <w:p w:rsidR="008E7D26" w:rsidRPr="008D7428" w:rsidRDefault="008E7D26" w:rsidP="008D7428">
      <w:pPr>
        <w:ind w:firstLine="567"/>
        <w:jc w:val="center"/>
        <w:rPr>
          <w:sz w:val="28"/>
          <w:szCs w:val="28"/>
        </w:rPr>
      </w:pPr>
    </w:p>
    <w:p w:rsidR="008E7D26" w:rsidRPr="008D7428" w:rsidRDefault="008E7D26" w:rsidP="008D7428">
      <w:pPr>
        <w:numPr>
          <w:ilvl w:val="0"/>
          <w:numId w:val="11"/>
        </w:numPr>
        <w:spacing w:after="160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ОБЩИЕ ПОЛОЖЕНИЯ</w:t>
      </w:r>
    </w:p>
    <w:p w:rsidR="008E7D26" w:rsidRPr="008D7428" w:rsidRDefault="008E7D26" w:rsidP="008D7428">
      <w:pPr>
        <w:jc w:val="center"/>
        <w:rPr>
          <w:rFonts w:eastAsiaTheme="minorHAnsi"/>
          <w:sz w:val="28"/>
          <w:szCs w:val="28"/>
          <w:lang w:eastAsia="en-US"/>
        </w:rPr>
      </w:pPr>
    </w:p>
    <w:p w:rsidR="008E7D26" w:rsidRPr="008D7428" w:rsidRDefault="008E7D26" w:rsidP="008D74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1.1. </w:t>
      </w:r>
      <w:r w:rsidR="00E27A9C" w:rsidRPr="008D7428">
        <w:rPr>
          <w:rFonts w:eastAsiaTheme="minorHAnsi"/>
          <w:sz w:val="28"/>
          <w:szCs w:val="28"/>
          <w:lang w:eastAsia="en-US"/>
        </w:rPr>
        <w:t xml:space="preserve">Порядок предоставления субсидии </w:t>
      </w:r>
      <w:r w:rsidR="004C6B6F" w:rsidRPr="008D7428">
        <w:rPr>
          <w:rFonts w:eastAsiaTheme="minorHAnsi"/>
          <w:sz w:val="28"/>
          <w:szCs w:val="28"/>
          <w:lang w:eastAsia="en-US"/>
        </w:rPr>
        <w:t xml:space="preserve">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</w:r>
      <w:r w:rsidR="00C067EC" w:rsidRPr="008D7428">
        <w:rPr>
          <w:rFonts w:eastAsia="Calibri"/>
          <w:sz w:val="28"/>
          <w:szCs w:val="28"/>
          <w:lang w:eastAsia="en-US"/>
        </w:rPr>
        <w:t>на возмещение расходов по выполнению ремонтных работ в жилых помещениях участников специальной военной операции, а также членов семьи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 участников</w:t>
      </w:r>
      <w:r w:rsidR="00C067EC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</w:t>
      </w:r>
      <w:r w:rsidR="00E6334A" w:rsidRPr="008D7428">
        <w:rPr>
          <w:rFonts w:eastAsiaTheme="minorHAnsi"/>
          <w:sz w:val="28"/>
          <w:szCs w:val="28"/>
          <w:lang w:eastAsia="en-US"/>
        </w:rPr>
        <w:t xml:space="preserve"> </w:t>
      </w:r>
      <w:r w:rsidRPr="008D7428">
        <w:rPr>
          <w:rFonts w:eastAsiaTheme="minorHAnsi"/>
          <w:sz w:val="28"/>
          <w:szCs w:val="28"/>
          <w:lang w:eastAsia="en-US"/>
        </w:rPr>
        <w:t xml:space="preserve">(далее - субсидия) разработан в соответствии со статьей 78 Бюджетного кодекса Российской Федерации, Постановлением Правительства Российской Федерации </w:t>
      </w:r>
      <w:r w:rsidR="006A51CF" w:rsidRPr="008D7428">
        <w:rPr>
          <w:rFonts w:eastAsiaTheme="minorHAnsi"/>
          <w:sz w:val="28"/>
          <w:szCs w:val="28"/>
          <w:lang w:eastAsia="en-US"/>
        </w:rPr>
        <w:t>от 25 октября 2023 г. N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8D7428">
        <w:rPr>
          <w:rFonts w:eastAsiaTheme="minorHAnsi"/>
          <w:sz w:val="28"/>
          <w:szCs w:val="28"/>
          <w:lang w:eastAsia="en-US"/>
        </w:rPr>
        <w:t xml:space="preserve"> и определяет: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б) условия и порядок </w:t>
      </w:r>
      <w:r w:rsidRPr="008D7428">
        <w:rPr>
          <w:rFonts w:eastAsia="Calibri"/>
          <w:sz w:val="28"/>
          <w:szCs w:val="28"/>
          <w:lang w:eastAsia="en-US"/>
        </w:rPr>
        <w:t>предоставления субсидии</w:t>
      </w:r>
      <w:r w:rsidRPr="008D7428">
        <w:rPr>
          <w:rFonts w:eastAsiaTheme="minorHAnsi"/>
          <w:sz w:val="28"/>
          <w:szCs w:val="28"/>
          <w:lang w:eastAsia="en-US"/>
        </w:rPr>
        <w:t>;</w:t>
      </w:r>
    </w:p>
    <w:p w:rsidR="00973B9F" w:rsidRPr="008D7428" w:rsidRDefault="00973B9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в)</w:t>
      </w:r>
      <w:r w:rsidRPr="008D7428">
        <w:t xml:space="preserve"> </w:t>
      </w:r>
      <w:r w:rsidRPr="008D7428">
        <w:rPr>
          <w:rFonts w:eastAsiaTheme="minorHAnsi"/>
          <w:sz w:val="28"/>
          <w:szCs w:val="28"/>
          <w:lang w:eastAsia="en-US"/>
        </w:rPr>
        <w:t>требования к проведению мониторинга достижения результатов предоставления субсидии;</w:t>
      </w:r>
    </w:p>
    <w:p w:rsidR="008E7D26" w:rsidRPr="008D7428" w:rsidRDefault="00973B9F" w:rsidP="008D74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г</w:t>
      </w:r>
      <w:r w:rsidR="008E7D26" w:rsidRPr="008D7428">
        <w:rPr>
          <w:sz w:val="28"/>
          <w:szCs w:val="28"/>
        </w:rPr>
        <w:t xml:space="preserve">) требования к </w:t>
      </w:r>
      <w:r w:rsidR="000C442A" w:rsidRPr="008D7428">
        <w:rPr>
          <w:sz w:val="28"/>
          <w:szCs w:val="28"/>
        </w:rPr>
        <w:t xml:space="preserve">предоставлению </w:t>
      </w:r>
      <w:r w:rsidR="008E7D26" w:rsidRPr="008D7428">
        <w:rPr>
          <w:sz w:val="28"/>
          <w:szCs w:val="28"/>
        </w:rPr>
        <w:t>отчетности</w:t>
      </w:r>
      <w:r w:rsidR="000C442A" w:rsidRPr="008D7428">
        <w:rPr>
          <w:sz w:val="28"/>
          <w:szCs w:val="28"/>
        </w:rPr>
        <w:t>,</w:t>
      </w:r>
      <w:r w:rsidR="008E7D26" w:rsidRPr="008D7428">
        <w:rPr>
          <w:sz w:val="28"/>
          <w:szCs w:val="28"/>
        </w:rPr>
        <w:t xml:space="preserve"> осуществлени</w:t>
      </w:r>
      <w:r w:rsidR="000C442A" w:rsidRPr="008D7428">
        <w:rPr>
          <w:sz w:val="28"/>
          <w:szCs w:val="28"/>
        </w:rPr>
        <w:t>я</w:t>
      </w:r>
      <w:r w:rsidR="008E7D26" w:rsidRPr="008D7428">
        <w:rPr>
          <w:sz w:val="28"/>
          <w:szCs w:val="28"/>
        </w:rPr>
        <w:t xml:space="preserve"> контроля </w:t>
      </w:r>
      <w:r w:rsidR="000C442A" w:rsidRPr="008D7428">
        <w:rPr>
          <w:sz w:val="28"/>
          <w:szCs w:val="28"/>
        </w:rPr>
        <w:t xml:space="preserve">за соблюдением условий </w:t>
      </w:r>
      <w:r w:rsidR="008E7D26" w:rsidRPr="008D7428">
        <w:rPr>
          <w:sz w:val="28"/>
          <w:szCs w:val="28"/>
        </w:rPr>
        <w:t>и порядка предоставления субсидии и ответственности за их нарушение.</w:t>
      </w:r>
    </w:p>
    <w:p w:rsidR="007607A3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D7428">
        <w:rPr>
          <w:rFonts w:eastAsiaTheme="minorHAnsi"/>
          <w:sz w:val="28"/>
          <w:szCs w:val="28"/>
          <w:lang w:eastAsia="en-US"/>
        </w:rPr>
        <w:t>1.2. Субсидия пре</w:t>
      </w:r>
      <w:r w:rsidR="00233919" w:rsidRPr="008D7428">
        <w:rPr>
          <w:rFonts w:eastAsiaTheme="minorHAnsi"/>
          <w:sz w:val="28"/>
          <w:szCs w:val="28"/>
          <w:lang w:eastAsia="en-US"/>
        </w:rPr>
        <w:t xml:space="preserve">доставляется из средств бюджета муниципального образования </w:t>
      </w:r>
      <w:r w:rsidRPr="008D7428">
        <w:rPr>
          <w:rFonts w:eastAsiaTheme="minorHAnsi"/>
          <w:sz w:val="28"/>
          <w:szCs w:val="28"/>
          <w:lang w:eastAsia="en-US"/>
        </w:rPr>
        <w:t>Чу</w:t>
      </w:r>
      <w:r w:rsidR="00233919" w:rsidRPr="008D7428">
        <w:rPr>
          <w:rFonts w:eastAsiaTheme="minorHAnsi"/>
          <w:sz w:val="28"/>
          <w:szCs w:val="28"/>
          <w:lang w:eastAsia="en-US"/>
        </w:rPr>
        <w:t>котский муниципальный район</w:t>
      </w:r>
      <w:r w:rsidR="00F825EB" w:rsidRPr="008D7428">
        <w:rPr>
          <w:rFonts w:eastAsiaTheme="minorHAnsi"/>
          <w:sz w:val="28"/>
          <w:szCs w:val="28"/>
          <w:lang w:eastAsia="en-US"/>
        </w:rPr>
        <w:t xml:space="preserve"> в целях</w:t>
      </w:r>
      <w:r w:rsidRPr="008D7428">
        <w:rPr>
          <w:rFonts w:eastAsiaTheme="minorHAnsi"/>
          <w:sz w:val="28"/>
          <w:szCs w:val="28"/>
          <w:lang w:eastAsia="en-US"/>
        </w:rPr>
        <w:t xml:space="preserve"> реализаци</w:t>
      </w:r>
      <w:r w:rsidR="004C6B6F" w:rsidRPr="008D7428">
        <w:rPr>
          <w:rFonts w:eastAsiaTheme="minorHAnsi"/>
          <w:sz w:val="28"/>
          <w:szCs w:val="28"/>
          <w:lang w:eastAsia="en-US"/>
        </w:rPr>
        <w:t>и</w:t>
      </w:r>
      <w:r w:rsidRPr="008D7428">
        <w:rPr>
          <w:rFonts w:eastAsiaTheme="minorHAnsi"/>
          <w:sz w:val="28"/>
          <w:szCs w:val="28"/>
          <w:lang w:eastAsia="en-US"/>
        </w:rPr>
        <w:t xml:space="preserve"> </w:t>
      </w:r>
      <w:r w:rsidR="004C6B6F" w:rsidRPr="008D7428">
        <w:rPr>
          <w:rFonts w:eastAsiaTheme="minorHAnsi"/>
          <w:sz w:val="28"/>
          <w:szCs w:val="28"/>
          <w:lang w:eastAsia="en-US"/>
        </w:rPr>
        <w:t xml:space="preserve">основного </w:t>
      </w:r>
      <w:r w:rsidR="004C6B6F" w:rsidRPr="008D7428">
        <w:rPr>
          <w:sz w:val="28"/>
          <w:szCs w:val="28"/>
        </w:rPr>
        <w:t xml:space="preserve">мероприятия </w:t>
      </w:r>
      <w:r w:rsidR="006108DB" w:rsidRPr="008D7428">
        <w:rPr>
          <w:sz w:val="28"/>
          <w:szCs w:val="28"/>
        </w:rPr>
        <w:t>«Субсидии на возмещение</w:t>
      </w:r>
      <w:r w:rsidR="00A770BD" w:rsidRPr="008D7428">
        <w:rPr>
          <w:sz w:val="28"/>
          <w:szCs w:val="28"/>
        </w:rPr>
        <w:t xml:space="preserve"> расходов</w:t>
      </w:r>
      <w:r w:rsidR="006108DB" w:rsidRPr="008D7428">
        <w:rPr>
          <w:sz w:val="28"/>
          <w:szCs w:val="28"/>
        </w:rPr>
        <w:t xml:space="preserve"> </w:t>
      </w:r>
      <w:r w:rsidR="006108DB" w:rsidRPr="008D7428">
        <w:rPr>
          <w:rFonts w:eastAsia="Calibri"/>
          <w:sz w:val="28"/>
          <w:szCs w:val="28"/>
          <w:lang w:eastAsia="en-US"/>
        </w:rPr>
        <w:t xml:space="preserve">по выполнению ремонтных </w:t>
      </w:r>
      <w:r w:rsidR="006108DB" w:rsidRPr="008D7428">
        <w:rPr>
          <w:rFonts w:eastAsia="Calibri"/>
          <w:sz w:val="28"/>
          <w:szCs w:val="28"/>
          <w:lang w:eastAsia="en-US"/>
        </w:rPr>
        <w:lastRenderedPageBreak/>
        <w:t>работ в жилых помещениях участников</w:t>
      </w:r>
      <w:r w:rsidR="00A770BD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</w:t>
      </w:r>
      <w:r w:rsidR="006108DB" w:rsidRPr="008D7428">
        <w:rPr>
          <w:rFonts w:eastAsia="Calibri"/>
          <w:sz w:val="28"/>
          <w:szCs w:val="28"/>
          <w:lang w:eastAsia="en-US"/>
        </w:rPr>
        <w:t>, а также член</w:t>
      </w:r>
      <w:r w:rsidR="00A770BD" w:rsidRPr="008D7428">
        <w:rPr>
          <w:rFonts w:eastAsia="Calibri"/>
          <w:sz w:val="28"/>
          <w:szCs w:val="28"/>
          <w:lang w:eastAsia="en-US"/>
        </w:rPr>
        <w:t>ов</w:t>
      </w:r>
      <w:r w:rsidR="006108DB" w:rsidRPr="008D7428">
        <w:rPr>
          <w:rFonts w:eastAsia="Calibri"/>
          <w:sz w:val="28"/>
          <w:szCs w:val="28"/>
          <w:lang w:eastAsia="en-US"/>
        </w:rPr>
        <w:t xml:space="preserve"> семьи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 участников</w:t>
      </w:r>
      <w:r w:rsidR="006108DB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операции»</w:t>
      </w:r>
      <w:r w:rsidR="00E27A9C" w:rsidRPr="008D7428">
        <w:rPr>
          <w:rFonts w:eastAsia="Calibri"/>
          <w:bCs/>
          <w:sz w:val="28"/>
          <w:szCs w:val="28"/>
          <w:lang w:eastAsia="en-US"/>
        </w:rPr>
        <w:t xml:space="preserve"> (далее Мероприятия) </w:t>
      </w:r>
      <w:r w:rsidR="004C6B6F" w:rsidRPr="008D7428">
        <w:rPr>
          <w:rFonts w:eastAsia="Calibri"/>
          <w:sz w:val="28"/>
          <w:szCs w:val="28"/>
          <w:lang w:eastAsia="en-US"/>
        </w:rPr>
        <w:t>подпрограммы «</w:t>
      </w:r>
      <w:r w:rsidR="006108DB" w:rsidRPr="008D7428">
        <w:rPr>
          <w:rFonts w:eastAsia="Calibri"/>
          <w:sz w:val="28"/>
          <w:szCs w:val="28"/>
          <w:lang w:eastAsia="en-US"/>
        </w:rPr>
        <w:t>Поддержка организаций жилищно-коммунального хозяйства в специализированных служб</w:t>
      </w:r>
      <w:r w:rsidR="004C6B6F" w:rsidRPr="008D7428">
        <w:rPr>
          <w:rFonts w:eastAsia="Calibri"/>
          <w:sz w:val="28"/>
          <w:szCs w:val="28"/>
          <w:lang w:eastAsia="en-US"/>
        </w:rPr>
        <w:t xml:space="preserve">» муниципальной программы </w:t>
      </w:r>
      <w:r w:rsidR="006108DB" w:rsidRPr="008D7428">
        <w:rPr>
          <w:rFonts w:eastAsia="Calibri"/>
          <w:sz w:val="28"/>
          <w:szCs w:val="28"/>
          <w:lang w:eastAsia="en-US"/>
        </w:rPr>
        <w:t xml:space="preserve">«Развитие жилищно-коммунального хозяйства и водохозяйственного комплекса в муниципальном образовании Чукотский муниципальный район на 2023 - 2025 годы», </w:t>
      </w:r>
      <w:r w:rsidR="006108DB" w:rsidRPr="008D7428">
        <w:rPr>
          <w:sz w:val="28"/>
          <w:szCs w:val="28"/>
        </w:rPr>
        <w:t xml:space="preserve">утвержденной постановлением Администрации муниципального образования Чукотский муниципальный район от 13.07.2022 года № </w:t>
      </w:r>
      <w:r w:rsidR="006108DB" w:rsidRPr="008D7428">
        <w:rPr>
          <w:color w:val="000000" w:themeColor="text1"/>
          <w:sz w:val="28"/>
          <w:szCs w:val="28"/>
        </w:rPr>
        <w:t>274</w:t>
      </w:r>
      <w:r w:rsidR="00D7573A" w:rsidRPr="008D7428">
        <w:rPr>
          <w:color w:val="000000" w:themeColor="text1"/>
          <w:sz w:val="28"/>
          <w:szCs w:val="28"/>
        </w:rPr>
        <w:t xml:space="preserve"> (далее – Программа), а также в целях создания безопасных и благоприятных условий проживания участников специальной военной операции, а также членов семьи участников специальной военной операции в жилых помещениях.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Субсидия предоставляется в пределах </w:t>
      </w:r>
      <w:r w:rsidR="00A530AC" w:rsidRPr="008D7428">
        <w:rPr>
          <w:rFonts w:eastAsiaTheme="minorHAnsi"/>
          <w:sz w:val="28"/>
          <w:szCs w:val="28"/>
          <w:lang w:eastAsia="en-US"/>
        </w:rPr>
        <w:t>бюджетных ассигнований</w:t>
      </w:r>
      <w:r w:rsidR="006C0FEB" w:rsidRPr="008D7428">
        <w:rPr>
          <w:rFonts w:eastAsiaTheme="minorHAnsi"/>
          <w:sz w:val="28"/>
          <w:szCs w:val="28"/>
          <w:lang w:eastAsia="en-US"/>
        </w:rPr>
        <w:t xml:space="preserve">, </w:t>
      </w:r>
      <w:r w:rsidR="0029163B" w:rsidRPr="008D7428">
        <w:rPr>
          <w:sz w:val="28"/>
          <w:szCs w:val="28"/>
        </w:rPr>
        <w:t xml:space="preserve">предусмотренных в бюджете Чукотского муниципального района на соответствующий </w:t>
      </w:r>
      <w:r w:rsidR="00A770BD" w:rsidRPr="008D7428">
        <w:rPr>
          <w:sz w:val="28"/>
          <w:szCs w:val="28"/>
        </w:rPr>
        <w:t>финансовый год</w:t>
      </w:r>
      <w:r w:rsidR="0029163B" w:rsidRPr="008D7428">
        <w:rPr>
          <w:sz w:val="28"/>
          <w:szCs w:val="28"/>
        </w:rPr>
        <w:t xml:space="preserve"> и лимитов бюджетных обязательств, утвержденных в установленном порядке на предоставление субсидии</w:t>
      </w:r>
      <w:r w:rsidRPr="008D7428">
        <w:rPr>
          <w:rFonts w:eastAsiaTheme="minorHAnsi"/>
          <w:sz w:val="28"/>
          <w:szCs w:val="28"/>
          <w:lang w:eastAsia="en-US"/>
        </w:rPr>
        <w:t>.</w:t>
      </w:r>
    </w:p>
    <w:p w:rsidR="008E7D26" w:rsidRPr="008D7428" w:rsidRDefault="008E7D26" w:rsidP="008D7428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1.3. </w:t>
      </w:r>
      <w:r w:rsidR="00686509" w:rsidRPr="008D7428">
        <w:rPr>
          <w:sz w:val="28"/>
          <w:szCs w:val="28"/>
        </w:rPr>
        <w:t xml:space="preserve">Функции главного распорядителя </w:t>
      </w:r>
      <w:r w:rsidR="0029163B" w:rsidRPr="008D7428">
        <w:rPr>
          <w:sz w:val="28"/>
          <w:szCs w:val="28"/>
        </w:rPr>
        <w:t xml:space="preserve">бюджетных средств </w:t>
      </w:r>
      <w:r w:rsidR="00686509" w:rsidRPr="008D7428">
        <w:rPr>
          <w:sz w:val="28"/>
          <w:szCs w:val="28"/>
        </w:rPr>
        <w:t>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Администрация муниципального образования Чукотский муниципальный район в лице Управления промышленной политики Администрации муниципального образования Чукотский муниципальный район (далее – Главный распорядитель бюджетных средств, Уполномоченный орган).</w:t>
      </w:r>
    </w:p>
    <w:p w:rsidR="00686509" w:rsidRPr="008D7428" w:rsidRDefault="008E7D26" w:rsidP="008D7428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1.4. </w:t>
      </w:r>
      <w:r w:rsidR="00686509" w:rsidRPr="008D7428">
        <w:rPr>
          <w:rFonts w:eastAsiaTheme="minorHAnsi"/>
          <w:sz w:val="28"/>
          <w:szCs w:val="28"/>
          <w:lang w:eastAsia="en-US"/>
        </w:rPr>
        <w:t>Наименование получателя субсидии и направление затрат, на возмещение которых предоставляется субсидия.</w:t>
      </w:r>
    </w:p>
    <w:p w:rsidR="00E86A3F" w:rsidRPr="008D7428" w:rsidRDefault="008E7D26" w:rsidP="008D7428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Субсидия предоставляется из бюджета Чукотского муниципального района </w:t>
      </w:r>
      <w:r w:rsidRPr="008D7428">
        <w:rPr>
          <w:sz w:val="28"/>
          <w:szCs w:val="28"/>
        </w:rPr>
        <w:t xml:space="preserve">Муниципальному унитарному предприятию муниципального образования Чукотский муниципальный район  «Айсберг» </w:t>
      </w:r>
      <w:r w:rsidR="00686509" w:rsidRPr="008D7428">
        <w:rPr>
          <w:rFonts w:eastAsiaTheme="minorHAnsi"/>
          <w:sz w:val="28"/>
          <w:szCs w:val="28"/>
          <w:lang w:eastAsia="en-US"/>
        </w:rPr>
        <w:t>(далее – Получатель</w:t>
      </w:r>
      <w:r w:rsidRPr="008D7428">
        <w:rPr>
          <w:rFonts w:eastAsiaTheme="minorHAnsi"/>
          <w:sz w:val="28"/>
          <w:szCs w:val="28"/>
          <w:lang w:eastAsia="en-US"/>
        </w:rPr>
        <w:t xml:space="preserve">) </w:t>
      </w:r>
      <w:r w:rsidR="00C067EC" w:rsidRPr="008D7428">
        <w:rPr>
          <w:rFonts w:eastAsia="Calibri"/>
          <w:sz w:val="28"/>
          <w:szCs w:val="28"/>
          <w:lang w:eastAsia="en-US"/>
        </w:rPr>
        <w:t xml:space="preserve">на возмещение расходов по выполнению ремонтных работ в жилых помещениях участников специальной военной операции, а также членов семьи 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участников </w:t>
      </w:r>
      <w:r w:rsidR="00C067EC" w:rsidRPr="008D7428">
        <w:rPr>
          <w:rFonts w:eastAsia="Calibri"/>
          <w:sz w:val="28"/>
          <w:szCs w:val="28"/>
          <w:lang w:eastAsia="en-US"/>
        </w:rPr>
        <w:t>специальной военной операции</w:t>
      </w:r>
      <w:r w:rsidR="00E27A9C" w:rsidRPr="008D7428">
        <w:rPr>
          <w:rFonts w:eastAsiaTheme="minorHAnsi"/>
          <w:sz w:val="28"/>
          <w:szCs w:val="28"/>
          <w:lang w:eastAsia="en-US"/>
        </w:rPr>
        <w:t xml:space="preserve"> в виде муниципальной преференции, предоставленной решением Совета депутатов муниципального образования Чукотский муниципальный район</w:t>
      </w:r>
      <w:r w:rsidRPr="008D7428">
        <w:rPr>
          <w:sz w:val="28"/>
          <w:szCs w:val="28"/>
        </w:rPr>
        <w:t xml:space="preserve"> </w:t>
      </w:r>
      <w:r w:rsidR="00DB4C67" w:rsidRPr="008D7428">
        <w:rPr>
          <w:sz w:val="28"/>
          <w:szCs w:val="28"/>
        </w:rPr>
        <w:t xml:space="preserve">от </w:t>
      </w:r>
      <w:r w:rsidR="00FC7CA0" w:rsidRPr="008D7428">
        <w:rPr>
          <w:sz w:val="28"/>
          <w:szCs w:val="28"/>
        </w:rPr>
        <w:t>19.12.2024</w:t>
      </w:r>
      <w:r w:rsidR="00DB4C67" w:rsidRPr="008D7428">
        <w:rPr>
          <w:sz w:val="28"/>
          <w:szCs w:val="28"/>
        </w:rPr>
        <w:t xml:space="preserve"> года № </w:t>
      </w:r>
      <w:r w:rsidR="00D7573A" w:rsidRPr="008D7428">
        <w:rPr>
          <w:sz w:val="28"/>
          <w:szCs w:val="28"/>
        </w:rPr>
        <w:t>131</w:t>
      </w:r>
      <w:r w:rsidR="009A1D24" w:rsidRPr="008D7428">
        <w:rPr>
          <w:sz w:val="28"/>
          <w:szCs w:val="28"/>
        </w:rPr>
        <w:t xml:space="preserve"> </w:t>
      </w:r>
      <w:r w:rsidRPr="008D7428">
        <w:rPr>
          <w:sz w:val="28"/>
          <w:szCs w:val="28"/>
        </w:rPr>
        <w:t>«О бюджете муниципального образования Чукотский муниципальный район на 202</w:t>
      </w:r>
      <w:r w:rsidR="00FC7CA0" w:rsidRPr="008D7428">
        <w:rPr>
          <w:sz w:val="28"/>
          <w:szCs w:val="28"/>
        </w:rPr>
        <w:t>5</w:t>
      </w:r>
      <w:r w:rsidRPr="008D7428">
        <w:rPr>
          <w:sz w:val="28"/>
          <w:szCs w:val="28"/>
        </w:rPr>
        <w:t xml:space="preserve"> год»</w:t>
      </w:r>
      <w:r w:rsidR="00046FD7" w:rsidRPr="008D7428">
        <w:rPr>
          <w:sz w:val="28"/>
          <w:szCs w:val="28"/>
        </w:rPr>
        <w:t>.</w:t>
      </w:r>
    </w:p>
    <w:p w:rsidR="008E7D26" w:rsidRPr="008D7428" w:rsidRDefault="008E7D26" w:rsidP="008D7428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Субсидия имеет заявительный характер и предоставляется из бюджета Чукотского муниципального района на безвозмездной и безвозвратной основе в целях </w:t>
      </w:r>
      <w:r w:rsidR="00060260" w:rsidRPr="008D7428">
        <w:rPr>
          <w:rFonts w:eastAsiaTheme="minorHAnsi"/>
          <w:sz w:val="28"/>
          <w:szCs w:val="28"/>
          <w:lang w:eastAsia="en-US"/>
        </w:rPr>
        <w:t>возмещения недополученных доходов</w:t>
      </w:r>
      <w:r w:rsidR="00790771" w:rsidRPr="008D7428">
        <w:rPr>
          <w:rFonts w:eastAsiaTheme="minorHAnsi"/>
          <w:sz w:val="28"/>
          <w:szCs w:val="28"/>
          <w:lang w:eastAsia="en-US"/>
        </w:rPr>
        <w:t>, определенных пунктом 1.2</w:t>
      </w:r>
      <w:r w:rsidRPr="008D7428">
        <w:rPr>
          <w:rFonts w:eastAsiaTheme="minorHAnsi"/>
          <w:sz w:val="28"/>
          <w:szCs w:val="28"/>
          <w:lang w:eastAsia="en-US"/>
        </w:rPr>
        <w:t xml:space="preserve"> настоящего раздела.</w:t>
      </w:r>
    </w:p>
    <w:p w:rsidR="00686509" w:rsidRPr="008D7428" w:rsidRDefault="002609AE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lastRenderedPageBreak/>
        <w:t xml:space="preserve">1.5. </w:t>
      </w:r>
      <w:r w:rsidR="00686509" w:rsidRPr="008D7428">
        <w:rPr>
          <w:rFonts w:eastAsiaTheme="minorHAnsi"/>
          <w:sz w:val="28"/>
          <w:szCs w:val="28"/>
          <w:lang w:eastAsia="en-US"/>
        </w:rPr>
        <w:t>Критериями отнесения Получателя субсидии</w:t>
      </w:r>
      <w:r w:rsidR="00046FD7" w:rsidRPr="008D7428">
        <w:rPr>
          <w:rFonts w:eastAsiaTheme="minorHAnsi"/>
          <w:sz w:val="28"/>
          <w:szCs w:val="28"/>
          <w:lang w:eastAsia="en-US"/>
        </w:rPr>
        <w:t xml:space="preserve"> к имеющему право на получение с</w:t>
      </w:r>
      <w:r w:rsidR="00686509" w:rsidRPr="008D7428">
        <w:rPr>
          <w:rFonts w:eastAsiaTheme="minorHAnsi"/>
          <w:sz w:val="28"/>
          <w:szCs w:val="28"/>
          <w:lang w:eastAsia="en-US"/>
        </w:rPr>
        <w:t>убсидии является: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1) </w:t>
      </w:r>
      <w:r w:rsidRPr="008D7428">
        <w:rPr>
          <w:sz w:val="28"/>
          <w:szCs w:val="28"/>
        </w:rPr>
        <w:t>наличие государственной регистрации на территории Чукотского муниципального района;</w:t>
      </w:r>
    </w:p>
    <w:p w:rsidR="00686509" w:rsidRPr="008D7428" w:rsidRDefault="00686509" w:rsidP="008D7428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7428">
        <w:rPr>
          <w:sz w:val="28"/>
          <w:szCs w:val="28"/>
        </w:rPr>
        <w:t>2)  осуществление деятельности в сфере жилищно-коммунального хозяйства</w:t>
      </w:r>
      <w:r w:rsidR="003448CE" w:rsidRPr="008D7428">
        <w:rPr>
          <w:sz w:val="28"/>
          <w:szCs w:val="28"/>
        </w:rPr>
        <w:t>.</w:t>
      </w:r>
    </w:p>
    <w:p w:rsidR="002609AE" w:rsidRPr="008D7428" w:rsidRDefault="00686509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1.6. </w:t>
      </w:r>
      <w:r w:rsidR="002609AE" w:rsidRPr="008D7428">
        <w:rPr>
          <w:rFonts w:eastAsiaTheme="minorHAnsi"/>
          <w:sz w:val="28"/>
          <w:szCs w:val="28"/>
          <w:lang w:eastAsia="en-US"/>
        </w:rPr>
        <w:t xml:space="preserve">Способом </w:t>
      </w:r>
      <w:r w:rsidR="00046FD7" w:rsidRPr="008D7428">
        <w:rPr>
          <w:rFonts w:eastAsiaTheme="minorHAnsi"/>
          <w:sz w:val="28"/>
          <w:szCs w:val="28"/>
          <w:lang w:eastAsia="en-US"/>
        </w:rPr>
        <w:t>предоставления с</w:t>
      </w:r>
      <w:r w:rsidR="002609AE" w:rsidRPr="008D7428">
        <w:rPr>
          <w:rFonts w:eastAsiaTheme="minorHAnsi"/>
          <w:sz w:val="28"/>
          <w:szCs w:val="28"/>
          <w:lang w:eastAsia="en-US"/>
        </w:rPr>
        <w:t>убсидии является возмещение</w:t>
      </w:r>
      <w:r w:rsidR="00AE2FBF" w:rsidRPr="008D7428">
        <w:rPr>
          <w:rFonts w:eastAsiaTheme="minorHAnsi"/>
          <w:sz w:val="28"/>
          <w:szCs w:val="28"/>
          <w:lang w:eastAsia="en-US"/>
        </w:rPr>
        <w:t xml:space="preserve"> затрат</w:t>
      </w:r>
      <w:r w:rsidR="00A770BD" w:rsidRPr="008D7428">
        <w:rPr>
          <w:rFonts w:eastAsiaTheme="minorHAnsi"/>
          <w:sz w:val="28"/>
          <w:szCs w:val="28"/>
          <w:lang w:eastAsia="en-US"/>
        </w:rPr>
        <w:t>.</w:t>
      </w:r>
      <w:r w:rsidR="002609AE" w:rsidRPr="008D7428">
        <w:rPr>
          <w:rFonts w:eastAsiaTheme="minorHAnsi"/>
          <w:sz w:val="28"/>
          <w:szCs w:val="28"/>
          <w:lang w:eastAsia="en-US"/>
        </w:rPr>
        <w:t xml:space="preserve"> 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 w:rsidRPr="008D7428">
        <w:rPr>
          <w:rFonts w:eastAsiaTheme="minorHAnsi"/>
          <w:sz w:val="28"/>
          <w:szCs w:val="28"/>
          <w:lang w:eastAsia="en-US"/>
        </w:rPr>
        <w:t>1.</w:t>
      </w:r>
      <w:r w:rsidR="0096786F" w:rsidRPr="008D7428">
        <w:rPr>
          <w:rFonts w:eastAsiaTheme="minorHAnsi"/>
          <w:sz w:val="28"/>
          <w:szCs w:val="28"/>
          <w:lang w:eastAsia="en-US"/>
        </w:rPr>
        <w:t>7</w:t>
      </w:r>
      <w:r w:rsidRPr="008D7428">
        <w:rPr>
          <w:rFonts w:eastAsiaTheme="minorHAnsi"/>
          <w:sz w:val="28"/>
          <w:szCs w:val="28"/>
          <w:lang w:eastAsia="en-US"/>
        </w:rPr>
        <w:t xml:space="preserve">. </w:t>
      </w:r>
      <w:r w:rsidR="00352273" w:rsidRPr="008D7428">
        <w:rPr>
          <w:sz w:val="28"/>
          <w:szCs w:val="28"/>
        </w:rPr>
        <w:t>Информация о субсидии</w:t>
      </w:r>
      <w:r w:rsidR="00DC11A1" w:rsidRPr="008D7428">
        <w:rPr>
          <w:rFonts w:eastAsiaTheme="minorHAnsi"/>
          <w:sz w:val="28"/>
          <w:szCs w:val="28"/>
          <w:lang w:eastAsia="en-US"/>
        </w:rPr>
        <w:t xml:space="preserve"> размеща</w:t>
      </w:r>
      <w:r w:rsidR="00352273" w:rsidRPr="008D7428">
        <w:rPr>
          <w:rFonts w:eastAsiaTheme="minorHAnsi"/>
          <w:sz w:val="28"/>
          <w:szCs w:val="28"/>
          <w:lang w:eastAsia="en-US"/>
        </w:rPr>
        <w:t>е</w:t>
      </w:r>
      <w:r w:rsidR="00DC11A1" w:rsidRPr="008D7428">
        <w:rPr>
          <w:rFonts w:eastAsiaTheme="minorHAnsi"/>
          <w:sz w:val="28"/>
          <w:szCs w:val="28"/>
          <w:lang w:eastAsia="en-US"/>
        </w:rPr>
        <w:t xml:space="preserve">тся в едином портале бюджетной системы Российской Федерации в информационно-телекоммуникационной сети «Интернет» (в разделе единого портала) </w:t>
      </w:r>
      <w:r w:rsidR="00352273" w:rsidRPr="008D7428">
        <w:rPr>
          <w:rFonts w:eastAsiaTheme="minorHAnsi"/>
          <w:sz w:val="28"/>
          <w:szCs w:val="28"/>
          <w:lang w:eastAsia="en-US"/>
        </w:rPr>
        <w:t>в порядке, установленном Приказом Минфина России от 28 декабря 2016 г. N 243</w:t>
      </w:r>
      <w:r w:rsidR="00046FD7" w:rsidRPr="008D7428">
        <w:rPr>
          <w:rFonts w:eastAsiaTheme="minorHAnsi"/>
          <w:sz w:val="28"/>
          <w:szCs w:val="28"/>
          <w:lang w:eastAsia="en-US"/>
        </w:rPr>
        <w:t xml:space="preserve"> </w:t>
      </w:r>
      <w:r w:rsidR="00352273" w:rsidRPr="008D7428">
        <w:rPr>
          <w:rFonts w:eastAsiaTheme="minorHAnsi"/>
          <w:sz w:val="28"/>
          <w:szCs w:val="28"/>
          <w:lang w:eastAsia="en-US"/>
        </w:rPr>
        <w:t>н «О составе и порядке размещения и предоставления информации на едином портале бюджетной системы Российской Федерации»</w:t>
      </w:r>
      <w:r w:rsidR="00DC11A1" w:rsidRPr="008D7428">
        <w:rPr>
          <w:rFonts w:eastAsiaTheme="minorHAnsi"/>
          <w:sz w:val="28"/>
          <w:szCs w:val="28"/>
          <w:lang w:eastAsia="en-US"/>
        </w:rPr>
        <w:t>.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8E7D26" w:rsidRPr="008D7428" w:rsidRDefault="008E7D26" w:rsidP="008D7428">
      <w:pPr>
        <w:numPr>
          <w:ilvl w:val="0"/>
          <w:numId w:val="11"/>
        </w:numPr>
        <w:autoSpaceDE w:val="0"/>
        <w:autoSpaceDN w:val="0"/>
        <w:adjustRightInd w:val="0"/>
        <w:spacing w:after="160"/>
        <w:ind w:left="0" w:firstLine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УСЛОВИЯ И ПОРЯДОК </w:t>
      </w:r>
      <w:r w:rsidRPr="008D7428">
        <w:rPr>
          <w:rFonts w:eastAsia="Calibri"/>
          <w:sz w:val="28"/>
          <w:szCs w:val="28"/>
          <w:lang w:eastAsia="en-US"/>
        </w:rPr>
        <w:t>ПРЕДОСТАВЛЕНИЯ СУБСИДИИ</w:t>
      </w:r>
    </w:p>
    <w:p w:rsidR="003E590C" w:rsidRPr="008D7428" w:rsidRDefault="003E590C" w:rsidP="008D7428">
      <w:pPr>
        <w:autoSpaceDE w:val="0"/>
        <w:autoSpaceDN w:val="0"/>
        <w:adjustRightInd w:val="0"/>
        <w:spacing w:after="160"/>
        <w:contextualSpacing/>
        <w:rPr>
          <w:rFonts w:eastAsiaTheme="minorHAnsi"/>
          <w:sz w:val="28"/>
          <w:szCs w:val="28"/>
          <w:lang w:eastAsia="en-US"/>
        </w:rPr>
      </w:pPr>
    </w:p>
    <w:p w:rsidR="00686509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2.1.</w:t>
      </w:r>
      <w:r w:rsidR="00636D36" w:rsidRPr="008D7428">
        <w:rPr>
          <w:rFonts w:eastAsiaTheme="minorHAnsi"/>
          <w:sz w:val="28"/>
          <w:szCs w:val="28"/>
          <w:lang w:eastAsia="en-US"/>
        </w:rPr>
        <w:t xml:space="preserve"> </w:t>
      </w:r>
      <w:r w:rsidR="00686509" w:rsidRPr="008D7428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субсидии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1) </w:t>
      </w:r>
      <w:r w:rsidRPr="008D7428">
        <w:rPr>
          <w:rFonts w:eastAsiaTheme="minorHAnsi"/>
          <w:bCs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</w:t>
      </w:r>
      <w:hyperlink r:id="rId10" w:history="1">
        <w:r w:rsidRPr="008D7428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перечень</w:t>
        </w:r>
      </w:hyperlink>
      <w:r w:rsidRPr="008D7428">
        <w:rPr>
          <w:rFonts w:eastAsiaTheme="minorHAnsi"/>
          <w:bCs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8D7428">
        <w:rPr>
          <w:rFonts w:eastAsiaTheme="minorHAnsi"/>
          <w:sz w:val="28"/>
          <w:szCs w:val="28"/>
          <w:lang w:eastAsia="en-US"/>
        </w:rPr>
        <w:t>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2)</w:t>
      </w:r>
      <w:r w:rsidRPr="008D7428">
        <w:rPr>
          <w:rFonts w:eastAsiaTheme="minorHAnsi"/>
          <w:bCs/>
          <w:sz w:val="28"/>
          <w:szCs w:val="28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bCs/>
          <w:sz w:val="28"/>
          <w:szCs w:val="28"/>
          <w:lang w:eastAsia="en-US"/>
        </w:rPr>
        <w:t>3) не находится в составляемых в рамках реализации полномочий, предусмотренных </w:t>
      </w:r>
      <w:hyperlink r:id="rId11" w:anchor="/document/2540400/entry/7000" w:history="1">
        <w:r w:rsidRPr="008D7428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главой VII</w:t>
        </w:r>
      </w:hyperlink>
      <w:r w:rsidRPr="008D7428">
        <w:rPr>
          <w:rFonts w:eastAsiaTheme="minorHAnsi"/>
          <w:bCs/>
          <w:sz w:val="28"/>
          <w:szCs w:val="28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bCs/>
          <w:sz w:val="28"/>
          <w:szCs w:val="28"/>
          <w:lang w:eastAsia="en-US"/>
        </w:rPr>
        <w:lastRenderedPageBreak/>
        <w:t>4)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указанные в пункте 1.4. раздела 1 настоящего Порядка;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bCs/>
          <w:sz w:val="28"/>
          <w:szCs w:val="28"/>
          <w:lang w:eastAsia="en-US"/>
        </w:rPr>
        <w:t>5) получатель субсидии не является иностранным агентом в соответствии с </w:t>
      </w:r>
      <w:hyperlink r:id="rId12" w:anchor="/document/404991865/entry/0" w:history="1">
        <w:r w:rsidRPr="008D7428">
          <w:rPr>
            <w:rStyle w:val="af0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Федеральным законом</w:t>
        </w:r>
      </w:hyperlink>
      <w:r w:rsidRPr="008D7428">
        <w:rPr>
          <w:rFonts w:eastAsiaTheme="minorHAnsi"/>
          <w:bCs/>
          <w:sz w:val="28"/>
          <w:szCs w:val="28"/>
          <w:lang w:eastAsia="en-US"/>
        </w:rPr>
        <w:t> </w:t>
      </w:r>
      <w:r w:rsidR="003E590C" w:rsidRPr="008D7428">
        <w:rPr>
          <w:rFonts w:eastAsiaTheme="minorHAnsi"/>
          <w:bCs/>
          <w:sz w:val="28"/>
          <w:szCs w:val="28"/>
          <w:lang w:eastAsia="en-US"/>
        </w:rPr>
        <w:t>«</w:t>
      </w:r>
      <w:r w:rsidRPr="008D7428">
        <w:rPr>
          <w:rFonts w:eastAsiaTheme="minorHAnsi"/>
          <w:bCs/>
          <w:sz w:val="28"/>
          <w:szCs w:val="28"/>
          <w:lang w:eastAsia="en-US"/>
        </w:rPr>
        <w:t>О контроле за деятельностью лиц, находящихся под иностранным влиянием</w:t>
      </w:r>
      <w:r w:rsidR="003E590C" w:rsidRPr="008D7428">
        <w:rPr>
          <w:rFonts w:eastAsiaTheme="minorHAnsi"/>
          <w:bCs/>
          <w:sz w:val="28"/>
          <w:szCs w:val="28"/>
          <w:lang w:eastAsia="en-US"/>
        </w:rPr>
        <w:t>»</w:t>
      </w:r>
      <w:r w:rsidRPr="008D7428">
        <w:rPr>
          <w:rFonts w:eastAsiaTheme="minorHAnsi"/>
          <w:bCs/>
          <w:sz w:val="28"/>
          <w:szCs w:val="28"/>
          <w:lang w:eastAsia="en-US"/>
        </w:rPr>
        <w:t>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8D7428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3" w:anchor="/document/10900200/entry/473" w:history="1">
        <w:r w:rsidRPr="008D7428">
          <w:rPr>
            <w:rStyle w:val="af0"/>
            <w:rFonts w:eastAsiaTheme="minorHAnsi"/>
            <w:color w:val="auto"/>
            <w:sz w:val="28"/>
            <w:szCs w:val="28"/>
            <w:u w:val="none"/>
            <w:lang w:eastAsia="en-US"/>
          </w:rPr>
          <w:t>пунктом 3 статьи 47</w:t>
        </w:r>
      </w:hyperlink>
      <w:r w:rsidRPr="008D7428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8) </w:t>
      </w:r>
      <w:r w:rsidRPr="008D7428">
        <w:rPr>
          <w:rFonts w:eastAsiaTheme="minorHAnsi"/>
          <w:bCs/>
          <w:sz w:val="28"/>
          <w:szCs w:val="28"/>
          <w:lang w:eastAsia="en-US"/>
        </w:rPr>
        <w:t xml:space="preserve">получатель субсидии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лицом; 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10) дал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11) иные требования, не указанные в настоящем пункте, определенные настоящим правовым актом.</w:t>
      </w:r>
    </w:p>
    <w:p w:rsidR="00686509" w:rsidRPr="008D7428" w:rsidRDefault="0068650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Для подтверждения соответствия требованиям, установленным настоящим пунктом Получатель субсидии представляет в Уполномоченный орган соответствующие документы и справки.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2.2.</w:t>
      </w:r>
      <w:r w:rsidRPr="008D7428">
        <w:rPr>
          <w:sz w:val="28"/>
          <w:szCs w:val="28"/>
        </w:rPr>
        <w:t xml:space="preserve"> </w:t>
      </w:r>
      <w:r w:rsidRPr="008D7428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2.1. настоящего Порядка.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Проверка Получателя субсидии на соответствие вышеуказанным требованиям проводится Уполномоченным органом путем получения информации о Получател</w:t>
      </w:r>
      <w:r w:rsidR="00F831D0" w:rsidRPr="008D7428">
        <w:rPr>
          <w:sz w:val="28"/>
          <w:szCs w:val="28"/>
        </w:rPr>
        <w:t>е</w:t>
      </w:r>
      <w:r w:rsidRPr="008D7428">
        <w:rPr>
          <w:sz w:val="28"/>
          <w:szCs w:val="28"/>
        </w:rPr>
        <w:t xml:space="preserve"> субсидии, содержащейся в Едином государственном реестре юридических лиц, а также путем направления запросов в рамках межведомственного взаимодействия либо предоставлением соответствующих справок Получател</w:t>
      </w:r>
      <w:r w:rsidR="0096786F" w:rsidRPr="008D7428">
        <w:rPr>
          <w:sz w:val="28"/>
          <w:szCs w:val="28"/>
        </w:rPr>
        <w:t>ем</w:t>
      </w:r>
      <w:r w:rsidRPr="008D7428">
        <w:rPr>
          <w:sz w:val="28"/>
          <w:szCs w:val="28"/>
        </w:rPr>
        <w:t xml:space="preserve"> субсидии</w:t>
      </w:r>
      <w:r w:rsidRPr="008D7428">
        <w:rPr>
          <w:b/>
          <w:sz w:val="28"/>
          <w:szCs w:val="28"/>
        </w:rPr>
        <w:t xml:space="preserve">, </w:t>
      </w:r>
      <w:r w:rsidR="00F831D0" w:rsidRPr="008D7428">
        <w:rPr>
          <w:sz w:val="28"/>
          <w:szCs w:val="28"/>
        </w:rPr>
        <w:t xml:space="preserve">в срок </w:t>
      </w:r>
      <w:r w:rsidR="00F831D0" w:rsidRPr="008D7428">
        <w:rPr>
          <w:sz w:val="28"/>
          <w:szCs w:val="28"/>
        </w:rPr>
        <w:lastRenderedPageBreak/>
        <w:t xml:space="preserve">до 28 февраля текущего финансового года включительно. </w:t>
      </w:r>
      <w:r w:rsidRPr="008D7428">
        <w:rPr>
          <w:sz w:val="28"/>
          <w:szCs w:val="28"/>
        </w:rPr>
        <w:t>Также Получатель субсидии вправе самостоятельно предоставить документы, подтверждающие его соответствие установленным требованиям.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субсидии самостоятельно документов, указанных в пунктах 5,7,11 Приложения 2 к настоящему Порядку, Уполномоченный орган в течение пяти рабочих дней, следующих за днём регистрации заявки и документов Получателя субсидии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 субсидии:</w:t>
      </w:r>
    </w:p>
    <w:p w:rsidR="00EF7ACF" w:rsidRPr="008D7428" w:rsidRDefault="00EF7ACF" w:rsidP="008D7428">
      <w:pPr>
        <w:ind w:firstLine="851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1) содержащихся в Едином государственном реестре юридических лиц – в Федеральную налоговую службу;</w:t>
      </w:r>
    </w:p>
    <w:p w:rsidR="00EF7ACF" w:rsidRPr="008D7428" w:rsidRDefault="00EF7ACF" w:rsidP="008D7428">
      <w:pPr>
        <w:ind w:firstLine="851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2)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- в Федеральную налоговую службу;</w:t>
      </w:r>
    </w:p>
    <w:p w:rsidR="00EF7ACF" w:rsidRPr="008D7428" w:rsidRDefault="00EF7ACF" w:rsidP="008D7428">
      <w:pPr>
        <w:ind w:firstLine="851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3) о наличии (отсутствии) средств, предоставленных из бюджета Чукотского муниципального района на основании иных нормативных правовых актов на цели, указанные в пункте 1.4 раздела 1 настоящего Порядка – в органы местного самоуправления Чукотского муниципального района.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2.3. </w:t>
      </w:r>
      <w:r w:rsidRPr="008D7428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Перечень документов и сроки их предоставления Получателем субсидии для подтверждения соответствия требованиям.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</w:pPr>
      <w:r w:rsidRPr="008D7428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 xml:space="preserve">Получателем субсидии для подтверждения соответствия требованиям, установленным пунктом 2.1 раздела 2 настоящего Порядка, документы и справки предоставляются </w:t>
      </w:r>
      <w:r w:rsidRPr="008D7428">
        <w:rPr>
          <w:rFonts w:eastAsiaTheme="minorHAnsi"/>
          <w:sz w:val="28"/>
          <w:szCs w:val="28"/>
          <w:lang w:eastAsia="en-US"/>
        </w:rPr>
        <w:t xml:space="preserve">в </w:t>
      </w:r>
      <w:r w:rsidR="000E3EE8" w:rsidRPr="008D7428">
        <w:rPr>
          <w:rFonts w:eastAsiaTheme="minorHAnsi"/>
          <w:sz w:val="28"/>
          <w:szCs w:val="28"/>
          <w:lang w:eastAsia="en-US"/>
        </w:rPr>
        <w:t>срок до 01 марта текущего года</w:t>
      </w:r>
      <w:r w:rsidRPr="008D7428">
        <w:rPr>
          <w:rFonts w:eastAsiaTheme="minorHAnsi"/>
          <w:sz w:val="28"/>
          <w:szCs w:val="28"/>
          <w:lang w:eastAsia="en-US"/>
        </w:rPr>
        <w:t xml:space="preserve"> включительно на бумажном носителе в Уполномоченный орган нарочным либо почтовым отправлением с одновременным направлением в электронном виде на адрес электронной почты Уполномоченного органа</w:t>
      </w:r>
      <w:r w:rsidRPr="008D7428">
        <w:rPr>
          <w:rFonts w:eastAsiaTheme="minorHAnsi"/>
          <w:spacing w:val="2"/>
          <w:sz w:val="28"/>
          <w:szCs w:val="28"/>
          <w:shd w:val="clear" w:color="auto" w:fill="FFFFFF"/>
          <w:lang w:eastAsia="en-US"/>
        </w:rPr>
        <w:t>.</w:t>
      </w:r>
    </w:p>
    <w:p w:rsidR="00EF7ACF" w:rsidRPr="008D7428" w:rsidRDefault="00EF7ACF" w:rsidP="008D7428">
      <w:pPr>
        <w:ind w:firstLine="851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Перечень документов и справок, необходимых к предоставлению Получателями субсидии изложен в Приложении 2 к настоящему Порядку.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2.4. Для заключения соглашения о предоставлении субсидии (далее - Соглашение) Получатель представляет в Уполномоченный орган следующие документы:</w:t>
      </w:r>
    </w:p>
    <w:p w:rsidR="000E3EE8" w:rsidRPr="008D7428" w:rsidRDefault="000E3EE8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- заявление о возмещении затрат, связанных </w:t>
      </w:r>
      <w:r w:rsidRPr="008D7428">
        <w:rPr>
          <w:rFonts w:eastAsia="Calibri"/>
          <w:sz w:val="28"/>
          <w:szCs w:val="28"/>
          <w:lang w:eastAsia="en-US"/>
        </w:rPr>
        <w:t>с ремонтными работами в жилых помещениях участников</w:t>
      </w:r>
      <w:r w:rsidR="00F831D0"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</w:t>
      </w:r>
      <w:r w:rsidRPr="008D7428">
        <w:rPr>
          <w:rFonts w:eastAsia="Calibri"/>
          <w:sz w:val="28"/>
          <w:szCs w:val="28"/>
          <w:lang w:eastAsia="en-US"/>
        </w:rPr>
        <w:t>, а также член</w:t>
      </w:r>
      <w:r w:rsidR="00633C2E" w:rsidRPr="008D7428">
        <w:rPr>
          <w:rFonts w:eastAsia="Calibri"/>
          <w:sz w:val="28"/>
          <w:szCs w:val="28"/>
          <w:lang w:eastAsia="en-US"/>
        </w:rPr>
        <w:t>ов</w:t>
      </w:r>
      <w:r w:rsidRPr="008D7428">
        <w:rPr>
          <w:rFonts w:eastAsia="Calibri"/>
          <w:sz w:val="28"/>
          <w:szCs w:val="28"/>
          <w:lang w:eastAsia="en-US"/>
        </w:rPr>
        <w:t xml:space="preserve"> семьи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 участников</w:t>
      </w:r>
      <w:r w:rsidRPr="008D7428">
        <w:rPr>
          <w:rFonts w:eastAsia="Calibri"/>
          <w:sz w:val="28"/>
          <w:szCs w:val="28"/>
          <w:lang w:eastAsia="en-US"/>
        </w:rPr>
        <w:t xml:space="preserve"> специальной военной операции;</w:t>
      </w:r>
    </w:p>
    <w:p w:rsidR="006A073A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- </w:t>
      </w:r>
      <w:r w:rsidR="005C6A3C" w:rsidRPr="008D7428">
        <w:rPr>
          <w:rFonts w:eastAsiaTheme="minorHAnsi"/>
          <w:bCs/>
          <w:sz w:val="28"/>
          <w:szCs w:val="28"/>
          <w:lang w:eastAsia="en-US"/>
        </w:rPr>
        <w:t>обоснование необходимости проведени</w:t>
      </w:r>
      <w:r w:rsidR="00DA279B" w:rsidRPr="008D7428">
        <w:rPr>
          <w:rFonts w:eastAsiaTheme="minorHAnsi"/>
          <w:bCs/>
          <w:sz w:val="28"/>
          <w:szCs w:val="28"/>
          <w:lang w:eastAsia="en-US"/>
        </w:rPr>
        <w:t>я</w:t>
      </w:r>
      <w:r w:rsidR="005C6A3C" w:rsidRPr="008D7428">
        <w:rPr>
          <w:rFonts w:eastAsiaTheme="minorHAnsi"/>
          <w:bCs/>
          <w:sz w:val="28"/>
          <w:szCs w:val="28"/>
          <w:lang w:eastAsia="en-US"/>
        </w:rPr>
        <w:t xml:space="preserve"> ремонтных работ в жилых помещениях участников</w:t>
      </w:r>
      <w:r w:rsidR="006B231F" w:rsidRPr="008D7428">
        <w:rPr>
          <w:rFonts w:eastAsiaTheme="minorHAnsi"/>
          <w:bCs/>
          <w:sz w:val="28"/>
          <w:szCs w:val="28"/>
          <w:lang w:eastAsia="en-US"/>
        </w:rPr>
        <w:t xml:space="preserve"> специальной военной операции</w:t>
      </w:r>
      <w:r w:rsidR="005C6A3C" w:rsidRPr="008D7428">
        <w:rPr>
          <w:rFonts w:eastAsiaTheme="minorHAnsi"/>
          <w:bCs/>
          <w:sz w:val="28"/>
          <w:szCs w:val="28"/>
          <w:lang w:eastAsia="en-US"/>
        </w:rPr>
        <w:t xml:space="preserve">, а также членов семьи </w:t>
      </w:r>
      <w:r w:rsidR="00633C2E" w:rsidRPr="008D7428">
        <w:rPr>
          <w:rFonts w:eastAsia="Calibri"/>
          <w:sz w:val="28"/>
          <w:szCs w:val="28"/>
          <w:lang w:eastAsia="en-US"/>
        </w:rPr>
        <w:t>участников специальной военной операции</w:t>
      </w:r>
      <w:r w:rsidR="006A073A" w:rsidRPr="008D7428">
        <w:rPr>
          <w:rFonts w:eastAsiaTheme="minorHAnsi"/>
          <w:bCs/>
          <w:sz w:val="28"/>
          <w:szCs w:val="28"/>
          <w:lang w:eastAsia="en-US"/>
        </w:rPr>
        <w:t>;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- </w:t>
      </w:r>
      <w:r w:rsidR="005C6A3C" w:rsidRPr="008D7428">
        <w:rPr>
          <w:rFonts w:eastAsiaTheme="minorHAnsi"/>
          <w:sz w:val="28"/>
          <w:szCs w:val="28"/>
          <w:lang w:eastAsia="en-US"/>
        </w:rPr>
        <w:t>расчет стоимости работ (</w:t>
      </w:r>
      <w:r w:rsidR="005C6A3C" w:rsidRPr="008D7428">
        <w:rPr>
          <w:sz w:val="28"/>
          <w:szCs w:val="28"/>
        </w:rPr>
        <w:t xml:space="preserve">локальный сметный расчет) проведения ремонтных работ </w:t>
      </w:r>
      <w:r w:rsidR="005C6A3C" w:rsidRPr="008D7428">
        <w:rPr>
          <w:rFonts w:eastAsiaTheme="minorHAnsi"/>
          <w:bCs/>
          <w:sz w:val="28"/>
          <w:szCs w:val="28"/>
          <w:lang w:eastAsia="en-US"/>
        </w:rPr>
        <w:t xml:space="preserve">в жилых помещениях </w:t>
      </w:r>
      <w:r w:rsidR="006B231F" w:rsidRPr="008D7428">
        <w:rPr>
          <w:rFonts w:eastAsiaTheme="minorHAnsi"/>
          <w:bCs/>
          <w:sz w:val="28"/>
          <w:szCs w:val="28"/>
          <w:lang w:eastAsia="en-US"/>
        </w:rPr>
        <w:t>участников специальной военной операции</w:t>
      </w:r>
      <w:r w:rsidR="005C6A3C" w:rsidRPr="008D7428">
        <w:rPr>
          <w:rFonts w:eastAsiaTheme="minorHAnsi"/>
          <w:bCs/>
          <w:sz w:val="28"/>
          <w:szCs w:val="28"/>
          <w:lang w:eastAsia="en-US"/>
        </w:rPr>
        <w:t xml:space="preserve">, а также членов семьи </w:t>
      </w:r>
      <w:r w:rsidR="00633C2E" w:rsidRPr="008D7428">
        <w:rPr>
          <w:rFonts w:eastAsia="Calibri"/>
          <w:sz w:val="28"/>
          <w:szCs w:val="28"/>
          <w:lang w:eastAsia="en-US"/>
        </w:rPr>
        <w:t>участников специальной военной операции</w:t>
      </w:r>
      <w:r w:rsidR="0096786F" w:rsidRPr="008D7428">
        <w:rPr>
          <w:rFonts w:eastAsiaTheme="minorHAnsi"/>
          <w:bCs/>
          <w:sz w:val="28"/>
          <w:szCs w:val="28"/>
          <w:lang w:eastAsia="en-US"/>
        </w:rPr>
        <w:t>;</w:t>
      </w:r>
    </w:p>
    <w:p w:rsidR="005C6A3C" w:rsidRPr="008D7428" w:rsidRDefault="005C6A3C" w:rsidP="008D742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742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372482" w:rsidRPr="008D7428">
        <w:rPr>
          <w:sz w:val="28"/>
          <w:szCs w:val="28"/>
        </w:rPr>
        <w:t>документы</w:t>
      </w:r>
      <w:r w:rsidRPr="008D7428">
        <w:rPr>
          <w:sz w:val="28"/>
          <w:szCs w:val="28"/>
        </w:rPr>
        <w:t>, согласно Приложению № 2 к настоящему Порядку</w:t>
      </w:r>
      <w:r w:rsidR="0096786F" w:rsidRPr="008D7428">
        <w:rPr>
          <w:sz w:val="28"/>
          <w:szCs w:val="28"/>
        </w:rPr>
        <w:t>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lastRenderedPageBreak/>
        <w:t>Представленные Получателем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 Все копии документов, представленные Получателем субсидии, должны быть заверены подписью руководителя и печатью.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2.5. Основаниями для отказа в предоставлении субсидии являются: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1) несоответствие представленных Получателем субсидии документов требованиям, определенным правовым актом, или непредставление (предоставление не в полном объеме) указанных документов;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2) установление факта недостоверности представленной Получателем субсидии информации;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3)  предоставление документов с нарушением срока, установленного в </w:t>
      </w:r>
      <w:r w:rsidRPr="008D7428">
        <w:rPr>
          <w:rFonts w:eastAsiaTheme="minorHAnsi"/>
          <w:sz w:val="28"/>
          <w:szCs w:val="28"/>
          <w:u w:val="single"/>
          <w:lang w:eastAsia="en-US"/>
        </w:rPr>
        <w:t>пункте 2.3</w:t>
      </w:r>
      <w:r w:rsidRPr="008D7428">
        <w:rPr>
          <w:rFonts w:eastAsiaTheme="minorHAnsi"/>
          <w:sz w:val="28"/>
          <w:szCs w:val="28"/>
          <w:lang w:eastAsia="en-US"/>
        </w:rPr>
        <w:t xml:space="preserve"> настоящего раздела.</w:t>
      </w:r>
    </w:p>
    <w:p w:rsidR="00EF7ACF" w:rsidRPr="008D7428" w:rsidRDefault="00EF7ACF" w:rsidP="008D742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4) не поступление в Уполномоченный орган в срок, установленный подпунктом 4 пункта 2.8. Порядка, проекта Соглашения, подписанного Получателем.</w:t>
      </w:r>
    </w:p>
    <w:p w:rsidR="00EF7ACF" w:rsidRPr="008D7428" w:rsidRDefault="00EF7ACF" w:rsidP="008D742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При наличии оснований, указанных в настоящем пункте, Уполномоченный орган в течение трех рабочих дней со дня принятия решения об отказе в предоставлении субсидии направляет уведомление, оформленное в форме официального письма, с указанием причин отказа о принятом решении с обоснованием причины отказа в предоставлении субсидии, а также разъясняет порядок обжалования вынесенного решения. Уведомление Получателю субсидии направляется посредством почтовой или факсимильной связи, электронной почты либо вручается лично.</w:t>
      </w:r>
    </w:p>
    <w:p w:rsidR="00EF7ACF" w:rsidRPr="008D7428" w:rsidRDefault="0081416B" w:rsidP="008D7428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 xml:space="preserve">2.6. Размер </w:t>
      </w:r>
      <w:proofErr w:type="gramStart"/>
      <w:r w:rsidRPr="008D7428">
        <w:rPr>
          <w:sz w:val="28"/>
          <w:szCs w:val="28"/>
        </w:rPr>
        <w:t>субсидии, предоставляемой получателю определяется</w:t>
      </w:r>
      <w:proofErr w:type="gramEnd"/>
      <w:r w:rsidRPr="008D7428">
        <w:rPr>
          <w:sz w:val="28"/>
          <w:szCs w:val="28"/>
        </w:rPr>
        <w:t xml:space="preserve"> по </w:t>
      </w:r>
      <w:r w:rsidR="00EF7ACF" w:rsidRPr="008D7428">
        <w:rPr>
          <w:sz w:val="28"/>
          <w:szCs w:val="28"/>
        </w:rPr>
        <w:t>формуле:</w:t>
      </w:r>
    </w:p>
    <w:p w:rsidR="0081416B" w:rsidRPr="008D7428" w:rsidRDefault="0081416B" w:rsidP="008D7428">
      <w:pPr>
        <w:ind w:left="3420"/>
        <w:jc w:val="both"/>
        <w:rPr>
          <w:sz w:val="28"/>
          <w:szCs w:val="28"/>
        </w:rPr>
      </w:pPr>
      <w:r w:rsidRPr="008D7428">
        <w:rPr>
          <w:sz w:val="28"/>
          <w:szCs w:val="28"/>
          <w:lang w:val="en-US"/>
        </w:rPr>
        <w:t>C</w:t>
      </w:r>
      <w:r w:rsidRPr="008D7428">
        <w:rPr>
          <w:sz w:val="28"/>
          <w:szCs w:val="28"/>
        </w:rPr>
        <w:t>=</w:t>
      </w:r>
      <w:r w:rsidRPr="008D7428">
        <w:rPr>
          <w:sz w:val="28"/>
          <w:szCs w:val="28"/>
          <w:lang w:val="en-US"/>
        </w:rPr>
        <w:t>S</w:t>
      </w:r>
      <w:r w:rsidRPr="008D7428">
        <w:rPr>
          <w:sz w:val="28"/>
          <w:szCs w:val="28"/>
          <w:vertAlign w:val="subscript"/>
          <w:lang w:val="en-US"/>
        </w:rPr>
        <w:t>i</w:t>
      </w:r>
      <w:r w:rsidRPr="008D7428">
        <w:rPr>
          <w:sz w:val="28"/>
          <w:szCs w:val="28"/>
          <w:vertAlign w:val="subscript"/>
        </w:rPr>
        <w:t xml:space="preserve"> </w:t>
      </w:r>
      <w:r w:rsidRPr="008D7428">
        <w:rPr>
          <w:sz w:val="28"/>
          <w:szCs w:val="28"/>
        </w:rPr>
        <w:t xml:space="preserve">х 100% ≤ </w:t>
      </w:r>
      <w:r w:rsidRPr="008D7428">
        <w:rPr>
          <w:noProof/>
          <w:sz w:val="28"/>
          <w:szCs w:val="28"/>
          <w:lang w:val="en-US"/>
        </w:rPr>
        <w:t>V</w:t>
      </w:r>
      <w:r w:rsidRPr="008D7428">
        <w:rPr>
          <w:noProof/>
          <w:sz w:val="28"/>
          <w:szCs w:val="28"/>
        </w:rPr>
        <w:t>,</w:t>
      </w:r>
      <w:r w:rsidRPr="008D7428">
        <w:rPr>
          <w:sz w:val="28"/>
          <w:szCs w:val="28"/>
        </w:rPr>
        <w:t xml:space="preserve"> где:</w:t>
      </w:r>
    </w:p>
    <w:p w:rsidR="0081416B" w:rsidRPr="008D7428" w:rsidRDefault="0081416B" w:rsidP="008D7428">
      <w:pPr>
        <w:ind w:firstLine="900"/>
        <w:jc w:val="both"/>
        <w:rPr>
          <w:sz w:val="28"/>
          <w:szCs w:val="28"/>
        </w:rPr>
      </w:pPr>
      <w:r w:rsidRPr="008D7428">
        <w:rPr>
          <w:noProof/>
          <w:sz w:val="28"/>
          <w:szCs w:val="28"/>
        </w:rPr>
        <w:t xml:space="preserve">С </w:t>
      </w:r>
      <w:r w:rsidRPr="008D7428">
        <w:rPr>
          <w:sz w:val="28"/>
          <w:szCs w:val="28"/>
        </w:rPr>
        <w:t>- размер Субсидии, предоставляемой Получателю за отчетный период, рублей;</w:t>
      </w:r>
    </w:p>
    <w:p w:rsidR="0081416B" w:rsidRPr="008D7428" w:rsidRDefault="0081416B" w:rsidP="008D7428">
      <w:pPr>
        <w:ind w:firstLine="900"/>
        <w:jc w:val="both"/>
        <w:rPr>
          <w:sz w:val="28"/>
          <w:szCs w:val="28"/>
        </w:rPr>
      </w:pPr>
      <w:r w:rsidRPr="008D7428">
        <w:rPr>
          <w:noProof/>
          <w:sz w:val="28"/>
          <w:szCs w:val="28"/>
          <w:lang w:val="en-US"/>
        </w:rPr>
        <w:t>V</w:t>
      </w:r>
      <w:r w:rsidRPr="008D7428">
        <w:rPr>
          <w:noProof/>
          <w:sz w:val="28"/>
          <w:szCs w:val="28"/>
        </w:rPr>
        <w:t xml:space="preserve"> </w:t>
      </w:r>
      <w:r w:rsidRPr="008D7428">
        <w:rPr>
          <w:sz w:val="28"/>
          <w:szCs w:val="28"/>
        </w:rPr>
        <w:t>- объём средств, предусмотренных основным мероприятием на проведение ремонтных работ</w:t>
      </w:r>
      <w:r w:rsidRPr="008D7428">
        <w:rPr>
          <w:rFonts w:eastAsia="Calibri"/>
          <w:sz w:val="28"/>
          <w:szCs w:val="28"/>
          <w:lang w:eastAsia="en-US"/>
        </w:rPr>
        <w:t>, рублей</w:t>
      </w:r>
      <w:r w:rsidRPr="008D7428">
        <w:rPr>
          <w:sz w:val="28"/>
          <w:szCs w:val="28"/>
        </w:rPr>
        <w:t>;</w:t>
      </w:r>
    </w:p>
    <w:p w:rsidR="0081416B" w:rsidRPr="008D7428" w:rsidRDefault="0081416B" w:rsidP="008D742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sz w:val="28"/>
          <w:szCs w:val="28"/>
          <w:lang w:val="en-US"/>
        </w:rPr>
        <w:t>S</w:t>
      </w:r>
      <w:r w:rsidRPr="008D7428">
        <w:rPr>
          <w:sz w:val="28"/>
          <w:szCs w:val="28"/>
          <w:vertAlign w:val="subscript"/>
          <w:lang w:val="en-US"/>
        </w:rPr>
        <w:t>i</w:t>
      </w:r>
      <w:r w:rsidRPr="008D7428">
        <w:rPr>
          <w:sz w:val="28"/>
          <w:szCs w:val="28"/>
        </w:rPr>
        <w:t xml:space="preserve"> - потребность Получателя в отчетном периоде в средствах на возмещение мероприятий </w:t>
      </w:r>
      <w:r w:rsidRPr="008D7428">
        <w:rPr>
          <w:rFonts w:eastAsia="Calibri"/>
          <w:sz w:val="28"/>
          <w:szCs w:val="28"/>
          <w:lang w:eastAsia="en-US"/>
        </w:rPr>
        <w:t xml:space="preserve">по выполнению ремонтных работ в жилых помещениях </w:t>
      </w:r>
      <w:r w:rsidR="006B231F" w:rsidRPr="008D7428">
        <w:rPr>
          <w:rFonts w:eastAsiaTheme="minorHAnsi"/>
          <w:bCs/>
          <w:sz w:val="28"/>
          <w:szCs w:val="28"/>
          <w:lang w:eastAsia="en-US"/>
        </w:rPr>
        <w:t>участников специальной военной операции</w:t>
      </w:r>
      <w:r w:rsidRPr="008D7428">
        <w:rPr>
          <w:rFonts w:eastAsia="Calibri"/>
          <w:sz w:val="28"/>
          <w:szCs w:val="28"/>
          <w:lang w:eastAsia="en-US"/>
        </w:rPr>
        <w:t>, а также член</w:t>
      </w:r>
      <w:r w:rsidR="006B231F" w:rsidRPr="008D7428">
        <w:rPr>
          <w:rFonts w:eastAsia="Calibri"/>
          <w:sz w:val="28"/>
          <w:szCs w:val="28"/>
          <w:lang w:eastAsia="en-US"/>
        </w:rPr>
        <w:t>ов</w:t>
      </w:r>
      <w:r w:rsidRPr="008D7428">
        <w:rPr>
          <w:rFonts w:eastAsia="Calibri"/>
          <w:sz w:val="28"/>
          <w:szCs w:val="28"/>
          <w:lang w:eastAsia="en-US"/>
        </w:rPr>
        <w:t xml:space="preserve"> семьи 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участников специальной военной </w:t>
      </w:r>
      <w:r w:rsidRPr="008D7428">
        <w:rPr>
          <w:rFonts w:eastAsia="Calibri"/>
          <w:sz w:val="28"/>
          <w:szCs w:val="28"/>
          <w:lang w:eastAsia="en-US"/>
        </w:rPr>
        <w:t>операции</w:t>
      </w:r>
      <w:r w:rsidRPr="008D7428">
        <w:rPr>
          <w:sz w:val="28"/>
          <w:szCs w:val="28"/>
        </w:rPr>
        <w:t>, рублей.</w:t>
      </w:r>
    </w:p>
    <w:p w:rsidR="00EF7ACF" w:rsidRPr="008D7428" w:rsidRDefault="00EF7ACF" w:rsidP="008D742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2.7. В случае невозможности предоставлении субсидии в текущем финансовом году, в связи с недостаточностью лимитов бюджетных обязательств, указанных в пункте 1.3 раздела 1 настоящего Порядка, субсидия предоставляется в очередном финансовом году Получателю субсидии, соответствующему требованиям, установленным пунктом 2.1.</w:t>
      </w:r>
    </w:p>
    <w:p w:rsidR="00EF7ACF" w:rsidRPr="008D7428" w:rsidRDefault="00EF7ACF" w:rsidP="008D742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Получатель субсидии для получения субсидии представляет Уполномоченному органу письменное обращение без повторного прохождения проверки на соответствие установленным требованиям.</w:t>
      </w:r>
    </w:p>
    <w:p w:rsidR="00EF7ACF" w:rsidRPr="008D7428" w:rsidRDefault="00EF7ACF" w:rsidP="008D7428">
      <w:pPr>
        <w:autoSpaceDE w:val="0"/>
        <w:autoSpaceDN w:val="0"/>
        <w:adjustRightInd w:val="0"/>
        <w:ind w:firstLine="794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2.8. Условия и порядок заключения между главным распорядителем бюджетных средств и получателем субсидии соглашения, дополнительного </w:t>
      </w:r>
      <w:r w:rsidRPr="008D7428">
        <w:rPr>
          <w:rFonts w:eastAsiaTheme="minorHAnsi"/>
          <w:sz w:val="28"/>
          <w:szCs w:val="28"/>
          <w:lang w:eastAsia="en-US"/>
        </w:rPr>
        <w:lastRenderedPageBreak/>
        <w:t>соглашения к соглашению, в том числе дополнительного соглашения о расторжении соглашения: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1) Соглашение заключается на бумажном носителе или в государственной интегрированной информационной системе управления общественными финансами «Электронный бюджет»</w:t>
      </w:r>
      <w:r w:rsidR="00AA4969" w:rsidRPr="008D7428">
        <w:rPr>
          <w:rFonts w:eastAsiaTheme="minorHAnsi"/>
          <w:sz w:val="28"/>
          <w:szCs w:val="28"/>
          <w:lang w:eastAsia="en-US"/>
        </w:rPr>
        <w:t xml:space="preserve"> </w:t>
      </w:r>
      <w:r w:rsidRPr="008D7428">
        <w:rPr>
          <w:rFonts w:eastAsiaTheme="minorHAnsi"/>
          <w:sz w:val="28"/>
          <w:szCs w:val="28"/>
          <w:lang w:eastAsia="en-US"/>
        </w:rPr>
        <w:t>(при наличии технической возможности</w:t>
      </w:r>
      <w:r w:rsidR="00191BDE" w:rsidRPr="008D7428">
        <w:rPr>
          <w:rFonts w:eastAsiaTheme="minorHAnsi"/>
          <w:sz w:val="28"/>
          <w:szCs w:val="28"/>
          <w:lang w:eastAsia="en-US"/>
        </w:rPr>
        <w:t>)</w:t>
      </w:r>
      <w:r w:rsidRPr="008D7428">
        <w:rPr>
          <w:rFonts w:eastAsiaTheme="minorHAnsi"/>
          <w:sz w:val="28"/>
          <w:szCs w:val="28"/>
          <w:lang w:eastAsia="en-US"/>
        </w:rPr>
        <w:t>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2) Представленные Получателем документы, установленные пунктом 2.3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EF7ACF" w:rsidRPr="008D7428" w:rsidRDefault="00EF7ACF" w:rsidP="008D742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Уполномоченный орган в срок не позднее пяти рабочих дней со дня предоставления пакета документов, указанных в настоящем пункте Порядка, рассматривает представленные Получател</w:t>
      </w:r>
      <w:r w:rsidR="0096786F" w:rsidRPr="008D7428">
        <w:rPr>
          <w:sz w:val="28"/>
          <w:szCs w:val="28"/>
        </w:rPr>
        <w:t>ем</w:t>
      </w:r>
      <w:r w:rsidRPr="008D7428">
        <w:rPr>
          <w:sz w:val="28"/>
          <w:szCs w:val="28"/>
        </w:rPr>
        <w:t xml:space="preserve"> субсидии документы и принимает решение о предоставлении субсидии и заключении Соглашени</w:t>
      </w:r>
      <w:r w:rsidR="0096786F" w:rsidRPr="008D7428">
        <w:rPr>
          <w:sz w:val="28"/>
          <w:szCs w:val="28"/>
        </w:rPr>
        <w:t>я</w:t>
      </w:r>
      <w:r w:rsidRPr="008D7428">
        <w:rPr>
          <w:sz w:val="28"/>
          <w:szCs w:val="28"/>
        </w:rPr>
        <w:t xml:space="preserve"> или об отказе в предоставлении субсидии.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3) В случае принятия решения о предоставлении Субсидии и заключения соглашения Уполномоченный орган в течение 5 рабочих дней 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4) Получатель в течение 3 (трех) рабочих дней со дня получения от Уполномоченного органа Соглашения в соответствии с подпунктом 3 пункта 2.8.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5) В случае не поступления в Уполномоченный орган в срок, установленный подпунктом 4 пункта 2.8. Порядка, проекта Соглашения, подписанного Получателем, Уполномоченный орган в течение 6 (шести) рабочих дней со дня истечения срока, установленного подпунктом 4 пункта 2.8. Порядка, на основании подпункта </w:t>
      </w:r>
      <w:r w:rsidR="0096786F" w:rsidRPr="008D7428">
        <w:rPr>
          <w:rFonts w:eastAsiaTheme="minorHAnsi"/>
          <w:sz w:val="28"/>
          <w:szCs w:val="28"/>
          <w:lang w:eastAsia="en-US"/>
        </w:rPr>
        <w:t>4</w:t>
      </w:r>
      <w:r w:rsidR="00191BDE" w:rsidRPr="008D7428">
        <w:rPr>
          <w:rFonts w:eastAsiaTheme="minorHAnsi"/>
          <w:sz w:val="28"/>
          <w:szCs w:val="28"/>
          <w:lang w:eastAsia="en-US"/>
        </w:rPr>
        <w:t xml:space="preserve"> пункта 2.5</w:t>
      </w:r>
      <w:r w:rsidRPr="008D7428">
        <w:rPr>
          <w:rFonts w:eastAsiaTheme="minorHAnsi"/>
          <w:sz w:val="28"/>
          <w:szCs w:val="28"/>
          <w:lang w:eastAsia="en-US"/>
        </w:rPr>
        <w:t xml:space="preserve"> Порядка принимает решение об отказе в предоставлении субсидии в форме Распоряжения Администрации муниципального образования Чукотский муниципальный район и письменно уведомляет Получателя о принятом решении с обоснованием причины отказа в предоставлении субсидии.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6)  Расторжение Соглашения возможно в случае: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а) прекращения деятельности Получателя;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б) нарушения Получателем порядка, целей и условий предоставления субсидии, установленных настоящим Порядком;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в)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</w:t>
      </w:r>
      <w:r w:rsidRPr="008D7428">
        <w:rPr>
          <w:rFonts w:eastAsiaTheme="minorHAnsi"/>
          <w:sz w:val="28"/>
          <w:szCs w:val="28"/>
          <w:lang w:eastAsia="en-US"/>
        </w:rPr>
        <w:lastRenderedPageBreak/>
        <w:t>Получателем документов, содержащих недостоверную информацию в одностороннем порядке;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г) по соглашению сторон.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7) Изменения, вносимые в Соглашение, осуществляются по соглашению сторон и оформляются в виде дополнительного соглашения.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Соглашение, дополнительное соглашение к Соглашению, в том числе соглашение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2,3,4,5 пункта 2.8. настоящего Порядка.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8)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9)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Чукотский муниципальный район.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D7428">
        <w:rPr>
          <w:rFonts w:eastAsia="Calibri"/>
          <w:color w:val="000000" w:themeColor="text1"/>
          <w:sz w:val="28"/>
          <w:szCs w:val="28"/>
          <w:lang w:eastAsia="en-US"/>
        </w:rPr>
        <w:t>2.9. В Соглашение включаются условия о согласовании новых условий соглашения или о расторжении Соглашения при недостижении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 раздела 1 настоящего Порядка, приводящего к невозможности предоставления субсидии в размере, определенном в Соглашении.</w:t>
      </w:r>
    </w:p>
    <w:p w:rsidR="00191BDE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D7428">
        <w:rPr>
          <w:rFonts w:eastAsiaTheme="minorHAnsi"/>
          <w:sz w:val="28"/>
          <w:szCs w:val="28"/>
          <w:lang w:eastAsia="en-US"/>
        </w:rPr>
        <w:t>2.10. Результатом предоставления субсидии является</w:t>
      </w:r>
      <w:r w:rsidR="003E590C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BDE" w:rsidRPr="008D7428">
        <w:rPr>
          <w:bCs/>
          <w:color w:val="000000" w:themeColor="text1"/>
          <w:sz w:val="28"/>
          <w:szCs w:val="28"/>
          <w:shd w:val="clear" w:color="auto" w:fill="FFFFFF"/>
        </w:rPr>
        <w:t>создание</w:t>
      </w:r>
      <w:r w:rsidR="003E590C" w:rsidRPr="008D742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>безопасных</w:t>
      </w:r>
      <w:r w:rsidR="003E590C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>и</w:t>
      </w:r>
      <w:r w:rsidR="003E590C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BDE" w:rsidRPr="008D7428">
        <w:rPr>
          <w:bCs/>
          <w:color w:val="000000" w:themeColor="text1"/>
          <w:sz w:val="28"/>
          <w:szCs w:val="28"/>
          <w:shd w:val="clear" w:color="auto" w:fill="FFFFFF"/>
        </w:rPr>
        <w:t>благоприятных</w:t>
      </w:r>
      <w:r w:rsidR="003E590C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BDE" w:rsidRPr="008D7428">
        <w:rPr>
          <w:bCs/>
          <w:color w:val="000000" w:themeColor="text1"/>
          <w:sz w:val="28"/>
          <w:szCs w:val="28"/>
          <w:shd w:val="clear" w:color="auto" w:fill="FFFFFF"/>
        </w:rPr>
        <w:t>условий</w:t>
      </w:r>
      <w:r w:rsidR="003E590C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91BDE" w:rsidRPr="008D7428">
        <w:rPr>
          <w:bCs/>
          <w:color w:val="000000" w:themeColor="text1"/>
          <w:sz w:val="28"/>
          <w:szCs w:val="28"/>
          <w:shd w:val="clear" w:color="auto" w:fill="FFFFFF"/>
        </w:rPr>
        <w:t>проживания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 xml:space="preserve"> в жил</w:t>
      </w:r>
      <w:r w:rsidR="0045332B" w:rsidRPr="008D7428">
        <w:rPr>
          <w:color w:val="000000" w:themeColor="text1"/>
          <w:sz w:val="28"/>
          <w:szCs w:val="28"/>
          <w:shd w:val="clear" w:color="auto" w:fill="FFFFFF"/>
        </w:rPr>
        <w:t xml:space="preserve">ых помещениях </w:t>
      </w:r>
      <w:r w:rsidR="00633C2E" w:rsidRPr="008D7428">
        <w:rPr>
          <w:color w:val="000000" w:themeColor="text1"/>
          <w:sz w:val="28"/>
          <w:szCs w:val="28"/>
          <w:shd w:val="clear" w:color="auto" w:fill="FFFFFF"/>
        </w:rPr>
        <w:t>участников специальной операции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>, а также член</w:t>
      </w:r>
      <w:r w:rsidR="00633C2E" w:rsidRPr="008D7428">
        <w:rPr>
          <w:color w:val="000000" w:themeColor="text1"/>
          <w:sz w:val="28"/>
          <w:szCs w:val="28"/>
          <w:shd w:val="clear" w:color="auto" w:fill="FFFFFF"/>
        </w:rPr>
        <w:t>ов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 xml:space="preserve"> семьи </w:t>
      </w:r>
      <w:r w:rsidR="00633C2E" w:rsidRPr="008D7428">
        <w:rPr>
          <w:color w:val="000000" w:themeColor="text1"/>
          <w:sz w:val="28"/>
          <w:szCs w:val="28"/>
          <w:shd w:val="clear" w:color="auto" w:fill="FFFFFF"/>
        </w:rPr>
        <w:t xml:space="preserve">участников 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>специальной военной операции</w:t>
      </w:r>
      <w:r w:rsidR="006B231F" w:rsidRPr="008D7428">
        <w:rPr>
          <w:color w:val="000000" w:themeColor="text1"/>
          <w:sz w:val="28"/>
          <w:szCs w:val="28"/>
          <w:shd w:val="clear" w:color="auto" w:fill="FFFFFF"/>
        </w:rPr>
        <w:t>.</w:t>
      </w:r>
      <w:r w:rsidR="00191BDE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 раздела 1 настоящего Порядка, </w:t>
      </w:r>
      <w:r w:rsidR="00992EC1" w:rsidRPr="008D7428">
        <w:rPr>
          <w:rFonts w:eastAsiaTheme="minorHAnsi"/>
          <w:sz w:val="28"/>
          <w:szCs w:val="28"/>
          <w:lang w:eastAsia="en-US"/>
        </w:rPr>
        <w:t xml:space="preserve">является </w:t>
      </w:r>
      <w:r w:rsidR="00F8287E" w:rsidRPr="008D742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проведение ремонтных </w:t>
      </w:r>
      <w:r w:rsidR="00F8287E" w:rsidRPr="008D7428">
        <w:rPr>
          <w:rFonts w:eastAsiaTheme="minorHAnsi"/>
          <w:sz w:val="28"/>
          <w:szCs w:val="28"/>
          <w:lang w:eastAsia="en-US"/>
        </w:rPr>
        <w:t>работ</w:t>
      </w:r>
      <w:r w:rsidR="00326A6C" w:rsidRPr="008D7428">
        <w:rPr>
          <w:rFonts w:eastAsiaTheme="minorHAnsi"/>
          <w:sz w:val="28"/>
          <w:szCs w:val="28"/>
          <w:lang w:eastAsia="en-US"/>
        </w:rPr>
        <w:t xml:space="preserve"> </w:t>
      </w:r>
      <w:r w:rsidR="006B231F" w:rsidRPr="008D7428">
        <w:rPr>
          <w:color w:val="000000" w:themeColor="text1"/>
          <w:sz w:val="28"/>
          <w:szCs w:val="28"/>
          <w:shd w:val="clear" w:color="auto" w:fill="FFFFFF"/>
        </w:rPr>
        <w:t>в жилых помещениях участников специальной операции, а также членов семьи участников специальной военной операции</w:t>
      </w:r>
      <w:r w:rsidR="0045332B" w:rsidRPr="008D742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7428">
        <w:rPr>
          <w:rFonts w:eastAsiaTheme="minorHAnsi"/>
          <w:sz w:val="28"/>
          <w:szCs w:val="28"/>
          <w:lang w:eastAsia="en-US"/>
        </w:rPr>
        <w:t>в объеме не мене</w:t>
      </w:r>
      <w:r w:rsidR="00E14AE7" w:rsidRPr="008D7428">
        <w:rPr>
          <w:rFonts w:eastAsiaTheme="minorHAnsi"/>
          <w:sz w:val="28"/>
          <w:szCs w:val="28"/>
          <w:lang w:eastAsia="en-US"/>
        </w:rPr>
        <w:t>е суммы представленной субсидии: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4"/>
        <w:gridCol w:w="3190"/>
        <w:gridCol w:w="3186"/>
      </w:tblGrid>
      <w:tr w:rsidR="00E239FC" w:rsidRPr="008D7428" w:rsidTr="00E239FC">
        <w:trPr>
          <w:trHeight w:val="165"/>
        </w:trPr>
        <w:tc>
          <w:tcPr>
            <w:tcW w:w="3284" w:type="dxa"/>
            <w:vMerge w:val="restart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3285" w:type="dxa"/>
            <w:vMerge w:val="restart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285" w:type="dxa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Значения показателя</w:t>
            </w:r>
          </w:p>
        </w:tc>
      </w:tr>
      <w:tr w:rsidR="00E239FC" w:rsidRPr="008D7428" w:rsidTr="00E239FC">
        <w:trPr>
          <w:trHeight w:val="105"/>
        </w:trPr>
        <w:tc>
          <w:tcPr>
            <w:tcW w:w="3284" w:type="dxa"/>
            <w:vMerge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vMerge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2025 год</w:t>
            </w:r>
          </w:p>
        </w:tc>
      </w:tr>
      <w:tr w:rsidR="00E239FC" w:rsidRPr="008D7428" w:rsidTr="00E239FC">
        <w:tc>
          <w:tcPr>
            <w:tcW w:w="9854" w:type="dxa"/>
            <w:gridSpan w:val="3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Выполнение ремонтных работ в жилых помещениях, в том числе:</w:t>
            </w:r>
          </w:p>
        </w:tc>
      </w:tr>
      <w:tr w:rsidR="00E239FC" w:rsidRPr="008D7428" w:rsidTr="00E239FC">
        <w:tc>
          <w:tcPr>
            <w:tcW w:w="3284" w:type="dxa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работы выполнены в жилых помещениях участников специальной военной операции, а также членов семьи участников специальной военной операции</w:t>
            </w:r>
          </w:p>
        </w:tc>
        <w:tc>
          <w:tcPr>
            <w:tcW w:w="3285" w:type="dxa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39FC" w:rsidRPr="008D7428" w:rsidRDefault="003448CE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Количество поданных заявок</w:t>
            </w:r>
          </w:p>
        </w:tc>
        <w:tc>
          <w:tcPr>
            <w:tcW w:w="3285" w:type="dxa"/>
          </w:tcPr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239FC" w:rsidRPr="008D7428" w:rsidRDefault="00E239FC" w:rsidP="008D742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D742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</w:tbl>
    <w:p w:rsidR="00EF7ACF" w:rsidRPr="008D7428" w:rsidRDefault="00EF7ACF" w:rsidP="008D7428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8D7428">
        <w:rPr>
          <w:sz w:val="28"/>
          <w:szCs w:val="28"/>
        </w:rPr>
        <w:t>Получатель обязан обеспечить выполнение результата, показателя достижения результата предоставления субсидии.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достижение Получателем субсидии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</w:t>
      </w:r>
      <w:r w:rsidR="0045332B" w:rsidRPr="008D7428">
        <w:rPr>
          <w:rFonts w:eastAsiaTheme="minorHAnsi"/>
          <w:sz w:val="28"/>
          <w:szCs w:val="28"/>
          <w:lang w:eastAsia="en-US"/>
        </w:rPr>
        <w:t>она в соответствии с пунктом 5.4</w:t>
      </w:r>
      <w:r w:rsidRPr="008D7428">
        <w:rPr>
          <w:rFonts w:eastAsiaTheme="minorHAnsi"/>
          <w:sz w:val="28"/>
          <w:szCs w:val="28"/>
          <w:lang w:eastAsia="en-US"/>
        </w:rPr>
        <w:t xml:space="preserve"> раздела 5 настоящего Порядка.</w:t>
      </w:r>
    </w:p>
    <w:p w:rsidR="00EF7ACF" w:rsidRPr="008D7428" w:rsidRDefault="00EF7ACF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Уполномоченный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E14AE7" w:rsidRPr="008D7428" w:rsidRDefault="00E14AE7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 xml:space="preserve">В случае изменения показателей, представляемых </w:t>
      </w:r>
      <w:r w:rsidR="003056A7" w:rsidRPr="008D7428">
        <w:rPr>
          <w:sz w:val="28"/>
          <w:szCs w:val="28"/>
        </w:rPr>
        <w:t>в Уполномоченный орган,</w:t>
      </w:r>
      <w:r w:rsidRPr="008D7428">
        <w:rPr>
          <w:sz w:val="28"/>
          <w:szCs w:val="28"/>
        </w:rPr>
        <w:t xml:space="preserve"> Получатель субсидии представляет обновленные документы в Уполномоченный орган в течение 10 рабочих дней с момента изменений.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D7428">
        <w:rPr>
          <w:rFonts w:eastAsia="Calibri"/>
          <w:color w:val="000000" w:themeColor="text1"/>
          <w:sz w:val="28"/>
          <w:szCs w:val="28"/>
          <w:lang w:eastAsia="en-US"/>
        </w:rPr>
        <w:t xml:space="preserve">2.11. Перечисление субсидии Получателю субсидии в соответствии с бюджетным законодательством Российской Федерации осуществляется в сумме, определенной Соглашением, не позднее десятого рабочего дня после принятия Уполномоченным органом решения по результатам рассмотрения документов, указанных в </w:t>
      </w:r>
      <w:hyperlink r:id="rId14" w:history="1">
        <w:r w:rsidRPr="008D7428">
          <w:rPr>
            <w:rFonts w:eastAsia="Calibri"/>
            <w:color w:val="000000" w:themeColor="text1"/>
            <w:sz w:val="28"/>
            <w:szCs w:val="28"/>
            <w:lang w:eastAsia="en-US"/>
          </w:rPr>
          <w:t>пункте</w:t>
        </w:r>
      </w:hyperlink>
      <w:r w:rsidRPr="008D7428">
        <w:rPr>
          <w:rFonts w:eastAsia="Calibri"/>
          <w:color w:val="000000" w:themeColor="text1"/>
          <w:sz w:val="28"/>
          <w:szCs w:val="28"/>
          <w:lang w:eastAsia="en-US"/>
        </w:rPr>
        <w:t xml:space="preserve"> 2.1 настоящего Порядка.</w:t>
      </w:r>
    </w:p>
    <w:p w:rsidR="00EF7ACF" w:rsidRPr="008D7428" w:rsidRDefault="00EF7ACF" w:rsidP="008D742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2.12. </w:t>
      </w:r>
      <w:r w:rsidRPr="008D7428">
        <w:rPr>
          <w:rFonts w:eastAsia="Calibri"/>
          <w:sz w:val="28"/>
          <w:szCs w:val="28"/>
          <w:lang w:eastAsia="en-US"/>
        </w:rPr>
        <w:t>Перечисление субсидии осуществляется Уполномоченным органом на расчетный счет в соответствии с бюджетным законодательством Российской Федерации, открытый Получателю субсидии в учреждениях Центрального банка Российской Федерации или кредитных организациях</w:t>
      </w:r>
      <w:r w:rsidRPr="008D7428">
        <w:rPr>
          <w:rFonts w:eastAsiaTheme="minorHAnsi"/>
          <w:sz w:val="28"/>
          <w:szCs w:val="28"/>
          <w:lang w:eastAsia="en-US"/>
        </w:rPr>
        <w:t>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2.13. Получатель субсидии не имеет права за счет средств субсидии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8D7428">
        <w:rPr>
          <w:rFonts w:eastAsiaTheme="minorHAnsi"/>
          <w:sz w:val="28"/>
          <w:szCs w:val="28"/>
          <w:lang w:eastAsia="en-US"/>
        </w:rPr>
        <w:t>2.14.</w:t>
      </w:r>
      <w:r w:rsidRPr="008D7428">
        <w:rPr>
          <w:sz w:val="28"/>
          <w:szCs w:val="28"/>
          <w:lang w:eastAsia="zh-CN"/>
        </w:rPr>
        <w:t xml:space="preserve"> Перечень документов, подтверждающих фактически произведенные затраты.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Для перечисления Бюджетной субсидии Получатель предоставляет в Уполномоченный орган, до 20 числа месяца:</w:t>
      </w:r>
    </w:p>
    <w:p w:rsidR="00EF7ACF" w:rsidRPr="008D7428" w:rsidRDefault="005C6A3C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1</w:t>
      </w:r>
      <w:r w:rsidR="00EF7ACF" w:rsidRPr="008D7428">
        <w:rPr>
          <w:sz w:val="28"/>
          <w:szCs w:val="28"/>
        </w:rPr>
        <w:t>) Письменную заявку о предоставлении Субсидии согласно Приложению № 1 к настоящему Порядку;</w:t>
      </w:r>
    </w:p>
    <w:p w:rsidR="001370D0" w:rsidRPr="008D7428" w:rsidRDefault="00EF7ACF" w:rsidP="008D7428">
      <w:pPr>
        <w:widowControl w:val="0"/>
        <w:ind w:right="20" w:firstLine="567"/>
        <w:jc w:val="both"/>
        <w:rPr>
          <w:sz w:val="28"/>
          <w:szCs w:val="28"/>
        </w:rPr>
      </w:pPr>
      <w:r w:rsidRPr="008D7428">
        <w:rPr>
          <w:sz w:val="28"/>
          <w:szCs w:val="28"/>
        </w:rPr>
        <w:t>2)</w:t>
      </w:r>
      <w:r w:rsidR="001370D0" w:rsidRPr="008D7428">
        <w:rPr>
          <w:sz w:val="28"/>
          <w:szCs w:val="28"/>
        </w:rPr>
        <w:t xml:space="preserve"> </w:t>
      </w:r>
      <w:r w:rsidR="007554A8" w:rsidRPr="008D7428">
        <w:rPr>
          <w:sz w:val="28"/>
          <w:szCs w:val="28"/>
        </w:rPr>
        <w:t>копии договоров (контрактов) о закупке товаров (работ, услуг)</w:t>
      </w:r>
      <w:r w:rsidR="001370D0" w:rsidRPr="008D7428">
        <w:rPr>
          <w:sz w:val="28"/>
          <w:szCs w:val="28"/>
        </w:rPr>
        <w:t xml:space="preserve"> о проведении ремонта</w:t>
      </w:r>
      <w:r w:rsidR="003056A7" w:rsidRPr="008D7428">
        <w:rPr>
          <w:sz w:val="28"/>
          <w:szCs w:val="28"/>
        </w:rPr>
        <w:t xml:space="preserve"> </w:t>
      </w:r>
      <w:r w:rsidR="001370D0" w:rsidRPr="008D7428">
        <w:rPr>
          <w:sz w:val="28"/>
          <w:szCs w:val="28"/>
        </w:rPr>
        <w:t>(при наличии);</w:t>
      </w:r>
      <w:r w:rsidRPr="008D7428">
        <w:rPr>
          <w:sz w:val="28"/>
          <w:szCs w:val="28"/>
        </w:rPr>
        <w:t xml:space="preserve"> </w:t>
      </w:r>
    </w:p>
    <w:p w:rsidR="005C6A3C" w:rsidRPr="008D7428" w:rsidRDefault="001370D0" w:rsidP="008D7428">
      <w:pPr>
        <w:widowControl w:val="0"/>
        <w:ind w:right="20" w:firstLine="567"/>
        <w:jc w:val="both"/>
        <w:rPr>
          <w:color w:val="000000"/>
          <w:spacing w:val="2"/>
          <w:sz w:val="28"/>
          <w:szCs w:val="28"/>
          <w:lang w:bidi="ru-RU"/>
        </w:rPr>
      </w:pPr>
      <w:r w:rsidRPr="008D7428">
        <w:rPr>
          <w:color w:val="000000"/>
          <w:spacing w:val="2"/>
          <w:sz w:val="28"/>
          <w:szCs w:val="28"/>
          <w:lang w:bidi="ru-RU"/>
        </w:rPr>
        <w:t xml:space="preserve">3) </w:t>
      </w:r>
      <w:r w:rsidR="005C6A3C" w:rsidRPr="008D7428">
        <w:rPr>
          <w:color w:val="000000"/>
          <w:spacing w:val="2"/>
          <w:sz w:val="28"/>
          <w:szCs w:val="28"/>
          <w:lang w:bidi="ru-RU"/>
        </w:rPr>
        <w:t>копии актов о приемке выполненных работ, оформленных в соответствии с унифицированной формой КС-2;</w:t>
      </w:r>
    </w:p>
    <w:p w:rsidR="005C6A3C" w:rsidRPr="008D7428" w:rsidRDefault="005C6A3C" w:rsidP="008D7428">
      <w:pPr>
        <w:widowControl w:val="0"/>
        <w:ind w:right="20" w:firstLine="567"/>
        <w:jc w:val="both"/>
        <w:rPr>
          <w:color w:val="000000"/>
          <w:spacing w:val="2"/>
          <w:sz w:val="28"/>
          <w:szCs w:val="28"/>
          <w:lang w:bidi="ru-RU"/>
        </w:rPr>
      </w:pPr>
      <w:r w:rsidRPr="008D7428">
        <w:rPr>
          <w:color w:val="000000"/>
          <w:spacing w:val="2"/>
          <w:sz w:val="28"/>
          <w:szCs w:val="28"/>
          <w:lang w:bidi="ru-RU"/>
        </w:rPr>
        <w:lastRenderedPageBreak/>
        <w:t>4) копии справок о стоимости выполненных работ и затрат, оформленных в соответствии с унифицированной формой КС-3;</w:t>
      </w:r>
    </w:p>
    <w:p w:rsidR="005C6A3C" w:rsidRPr="008D7428" w:rsidRDefault="005C6A3C" w:rsidP="008D7428">
      <w:pPr>
        <w:widowControl w:val="0"/>
        <w:ind w:right="20" w:firstLine="567"/>
        <w:jc w:val="both"/>
        <w:rPr>
          <w:color w:val="000000"/>
          <w:spacing w:val="2"/>
          <w:sz w:val="28"/>
          <w:szCs w:val="28"/>
          <w:lang w:bidi="ru-RU"/>
        </w:rPr>
      </w:pPr>
      <w:r w:rsidRPr="008D7428">
        <w:rPr>
          <w:color w:val="000000"/>
          <w:spacing w:val="2"/>
          <w:sz w:val="28"/>
          <w:szCs w:val="28"/>
          <w:lang w:bidi="ru-RU"/>
        </w:rPr>
        <w:t>5) копии актов приемки работ, утвержде</w:t>
      </w:r>
      <w:r w:rsidR="001370D0" w:rsidRPr="008D7428">
        <w:rPr>
          <w:color w:val="000000"/>
          <w:spacing w:val="2"/>
          <w:sz w:val="28"/>
          <w:szCs w:val="28"/>
          <w:lang w:bidi="ru-RU"/>
        </w:rPr>
        <w:t>нные комиссией по приемке работ.</w:t>
      </w:r>
    </w:p>
    <w:p w:rsidR="00EF7ACF" w:rsidRPr="008D7428" w:rsidRDefault="005C6A3C" w:rsidP="008D7428">
      <w:pPr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 xml:space="preserve">2.15. </w:t>
      </w:r>
      <w:r w:rsidR="00EF7ACF" w:rsidRPr="008D7428">
        <w:rPr>
          <w:sz w:val="28"/>
          <w:szCs w:val="28"/>
        </w:rPr>
        <w:t>В случае если остаток Бюджетной субсидии, не использованный в отчетном финансовом году, не перечислен в доход местного бюджета до 30 января года, следующего за годом предоставления Бюджетных субсидий, Главный распорядитель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Уполномоченный орган имеет право запрашивать иные сведения, необходимые для предоставления Бюджетной субсидии.</w:t>
      </w:r>
    </w:p>
    <w:p w:rsidR="00EF7ACF" w:rsidRPr="008D7428" w:rsidRDefault="00EF7ACF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2.</w:t>
      </w:r>
      <w:r w:rsidR="005C6A3C" w:rsidRPr="008D7428">
        <w:rPr>
          <w:rFonts w:eastAsiaTheme="minorHAnsi"/>
          <w:sz w:val="28"/>
          <w:szCs w:val="28"/>
          <w:lang w:eastAsia="en-US"/>
        </w:rPr>
        <w:t>16.</w:t>
      </w:r>
      <w:r w:rsidRPr="008D7428">
        <w:t xml:space="preserve"> </w:t>
      </w:r>
      <w:r w:rsidRPr="008D7428">
        <w:rPr>
          <w:rFonts w:eastAsiaTheme="minorHAnsi"/>
          <w:sz w:val="28"/>
          <w:szCs w:val="28"/>
          <w:lang w:eastAsia="en-US"/>
        </w:rPr>
        <w:t xml:space="preserve">В случае нарушения Получателем субсидии условий и порядка предоставления субсидии, полученные средства подлежат возврату в бюджет Чукотского муниципального района в </w:t>
      </w:r>
      <w:proofErr w:type="gramStart"/>
      <w:r w:rsidRPr="008D7428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Pr="008D7428">
        <w:rPr>
          <w:rFonts w:eastAsiaTheme="minorHAnsi"/>
          <w:sz w:val="28"/>
          <w:szCs w:val="28"/>
          <w:lang w:eastAsia="en-US"/>
        </w:rPr>
        <w:t xml:space="preserve"> установленном пунктом 5.4. раздела 4 настоящего Порядка.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7D26" w:rsidRPr="008D7428" w:rsidRDefault="008E7D26" w:rsidP="008D7428">
      <w:pPr>
        <w:pStyle w:val="ac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ТРЕБОВАНИЯ К ОТЧЕТНОСТИ</w:t>
      </w:r>
    </w:p>
    <w:p w:rsidR="008E7D26" w:rsidRPr="008D7428" w:rsidRDefault="008E7D26" w:rsidP="008D742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8C3424" w:rsidRPr="008D7428" w:rsidRDefault="008C3424" w:rsidP="008D7428">
      <w:pPr>
        <w:ind w:firstLine="709"/>
        <w:jc w:val="both"/>
        <w:rPr>
          <w:sz w:val="28"/>
          <w:szCs w:val="28"/>
        </w:rPr>
      </w:pPr>
      <w:r w:rsidRPr="008D7428">
        <w:rPr>
          <w:rFonts w:eastAsia="Calibri"/>
          <w:sz w:val="28"/>
          <w:szCs w:val="28"/>
        </w:rPr>
        <w:t xml:space="preserve">3.1. </w:t>
      </w:r>
      <w:r w:rsidRPr="008D7428">
        <w:rPr>
          <w:sz w:val="28"/>
          <w:szCs w:val="28"/>
        </w:rPr>
        <w:t>Порядок и сроки представления получателем субсидии по формам, определенным типовыми формами соглашений (договоров) о предоставлении из  бюджета муниципального образования Чукотский муниципальный район и бюджетов сельских поселений, входящих в состав Чукотского муниципального района 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услуг, утвержденными Управлением финансов, экономики и имущественных отношений муниципального образования Чукотский муниципальный район:</w:t>
      </w:r>
    </w:p>
    <w:p w:rsidR="00E14AE7" w:rsidRPr="008D7428" w:rsidRDefault="008C3424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3.1.1. </w:t>
      </w:r>
      <w:r w:rsidR="00E14AE7" w:rsidRPr="008D7428">
        <w:rPr>
          <w:rFonts w:eastAsiaTheme="minorHAnsi"/>
          <w:sz w:val="28"/>
          <w:szCs w:val="28"/>
          <w:lang w:eastAsia="en-US"/>
        </w:rPr>
        <w:t>ежеквартально не позднее 10-го рабочего дня месяца, следующего за отчетным кварталом:</w:t>
      </w:r>
    </w:p>
    <w:p w:rsidR="00E14AE7" w:rsidRPr="008D7428" w:rsidRDefault="00E14AE7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- отчет о расходах, источником финансового обеспечения которых является Субсидия;</w:t>
      </w:r>
    </w:p>
    <w:p w:rsidR="008C3424" w:rsidRPr="008D7428" w:rsidRDefault="00E14AE7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- о</w:t>
      </w:r>
      <w:r w:rsidR="008C3424" w:rsidRPr="008D7428">
        <w:rPr>
          <w:rFonts w:eastAsiaTheme="minorHAnsi"/>
          <w:sz w:val="28"/>
          <w:szCs w:val="28"/>
          <w:lang w:eastAsia="en-US"/>
        </w:rPr>
        <w:t>тчет о достижении значений результатов, указанных в пункте 2.10. раздела 2 настоящего Порядка</w:t>
      </w:r>
      <w:r w:rsidR="003448CE" w:rsidRPr="008D7428">
        <w:rPr>
          <w:rFonts w:eastAsiaTheme="minorHAnsi"/>
          <w:sz w:val="28"/>
          <w:szCs w:val="28"/>
          <w:lang w:eastAsia="en-US"/>
        </w:rPr>
        <w:t>.</w:t>
      </w:r>
    </w:p>
    <w:p w:rsidR="008C3424" w:rsidRPr="008D7428" w:rsidRDefault="008C3424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3.1.2. Получатель субсидии представляет отчетность, указанную в настоящем пункте, в Уполномоченный орган на адрес электронной почты Администрации муниципального образования Чукотский муниципальный район, почтовым отправлением либо нарочным способом.</w:t>
      </w:r>
    </w:p>
    <w:p w:rsidR="008C3424" w:rsidRPr="008D7428" w:rsidRDefault="008C3424" w:rsidP="008D7428">
      <w:pPr>
        <w:ind w:firstLine="709"/>
        <w:jc w:val="both"/>
        <w:rPr>
          <w:rFonts w:eastAsia="Calibri"/>
          <w:sz w:val="28"/>
          <w:szCs w:val="28"/>
        </w:rPr>
      </w:pPr>
      <w:r w:rsidRPr="008D7428">
        <w:rPr>
          <w:rFonts w:eastAsia="Calibri"/>
          <w:sz w:val="28"/>
          <w:szCs w:val="28"/>
        </w:rPr>
        <w:t>3.2. Сроки и формы предоставления получателем субсидии дополнительной отчетности, устанавливаются Уполномоченный орган в Соглашении.</w:t>
      </w:r>
    </w:p>
    <w:p w:rsidR="008C3424" w:rsidRPr="008D7428" w:rsidRDefault="008C3424" w:rsidP="008D7428">
      <w:pPr>
        <w:ind w:firstLine="709"/>
        <w:jc w:val="both"/>
        <w:rPr>
          <w:rFonts w:eastAsia="Calibri"/>
          <w:sz w:val="28"/>
          <w:szCs w:val="28"/>
        </w:rPr>
      </w:pPr>
      <w:r w:rsidRPr="008D7428">
        <w:rPr>
          <w:rFonts w:eastAsia="Calibri"/>
          <w:sz w:val="28"/>
          <w:szCs w:val="28"/>
        </w:rPr>
        <w:t>Получатель субсидии представляет отчетность, указанную в настоящем пункте, в Уполномоченный орган на адрес электронной почты Уполномоченного органа, почтовым отправлением либо нарочным способом.</w:t>
      </w:r>
    </w:p>
    <w:p w:rsidR="008C3424" w:rsidRPr="008D7428" w:rsidRDefault="008C3424" w:rsidP="008D7428">
      <w:pPr>
        <w:ind w:firstLine="709"/>
        <w:jc w:val="both"/>
        <w:rPr>
          <w:rFonts w:eastAsia="Calibri"/>
          <w:sz w:val="28"/>
          <w:szCs w:val="28"/>
        </w:rPr>
      </w:pPr>
      <w:r w:rsidRPr="008D7428">
        <w:rPr>
          <w:rFonts w:eastAsia="Calibri"/>
          <w:sz w:val="28"/>
          <w:szCs w:val="28"/>
        </w:rPr>
        <w:lastRenderedPageBreak/>
        <w:t>3.3. Порядок и сроки проверки и принятия Уполномоченным органом отчетности, представленной получателем субсидии:</w:t>
      </w:r>
    </w:p>
    <w:p w:rsidR="008C3424" w:rsidRPr="008D7428" w:rsidRDefault="008C3424" w:rsidP="008D7428">
      <w:pPr>
        <w:ind w:firstLine="709"/>
        <w:jc w:val="both"/>
        <w:rPr>
          <w:rFonts w:eastAsia="Calibri"/>
          <w:sz w:val="28"/>
          <w:szCs w:val="28"/>
        </w:rPr>
      </w:pPr>
      <w:r w:rsidRPr="008D7428">
        <w:rPr>
          <w:rFonts w:eastAsia="Calibri"/>
          <w:sz w:val="28"/>
          <w:szCs w:val="28"/>
        </w:rPr>
        <w:t>Уполномоченный орган осуществляет проверку и принятие отчетов, указанных в пункте 3.1. настоящего Порядка, в срок, не превышающий 20 рабочих дней со дня предоставления отчетности. Уполномоченный орган рассматривает представленные Получателем субсидии документы и принимает решение об их принятии путем направления официального письма с положительным решением или об отказе в их принятии Уполномоченным органом путем направления официального письма с указанием причин отказа.</w:t>
      </w:r>
    </w:p>
    <w:p w:rsidR="00226924" w:rsidRPr="008D7428" w:rsidRDefault="00226924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E25C9" w:rsidRPr="008D7428" w:rsidRDefault="009436CE" w:rsidP="008D7428">
      <w:pPr>
        <w:pStyle w:val="ac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8D7428">
        <w:rPr>
          <w:sz w:val="28"/>
          <w:szCs w:val="28"/>
        </w:rPr>
        <w:t>ТРЕБОВАНИЯ К ПРОВЕДЕНИЮ МОНИТОРИНГА ДОСТИЖЕНИЯ РЕЗУЛЬТАТОВ ПРЕДОСТАВЛЕНИЯ СУБСИДИИ</w:t>
      </w:r>
    </w:p>
    <w:p w:rsidR="00226924" w:rsidRPr="008D7428" w:rsidRDefault="00226924" w:rsidP="008D7428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CE25C9" w:rsidRPr="008D7428" w:rsidRDefault="009436CE" w:rsidP="008D7428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D7428">
        <w:rPr>
          <w:sz w:val="28"/>
          <w:szCs w:val="28"/>
        </w:rPr>
        <w:t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</w:p>
    <w:p w:rsidR="009436CE" w:rsidRPr="008D7428" w:rsidRDefault="009436CE" w:rsidP="008D7428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E7D26" w:rsidRPr="008D7428" w:rsidRDefault="008E7D26" w:rsidP="008D7428">
      <w:pPr>
        <w:pStyle w:val="ac"/>
        <w:numPr>
          <w:ilvl w:val="0"/>
          <w:numId w:val="11"/>
        </w:numPr>
        <w:tabs>
          <w:tab w:val="left" w:pos="720"/>
        </w:tabs>
        <w:overflowPunct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8D7428">
        <w:rPr>
          <w:sz w:val="28"/>
          <w:szCs w:val="28"/>
        </w:rPr>
        <w:t xml:space="preserve">ТРЕБОВАНИЯ ОБ ОСУЩЕСТВЛЕНИИ КОНТРОЛЯ </w:t>
      </w:r>
      <w:r w:rsidR="00382491" w:rsidRPr="008D7428">
        <w:rPr>
          <w:sz w:val="28"/>
          <w:szCs w:val="28"/>
        </w:rPr>
        <w:t xml:space="preserve">ЗА СОБЛЮДЕНИЕМ УСЛОВИЙ </w:t>
      </w:r>
      <w:r w:rsidRPr="008D7428">
        <w:rPr>
          <w:sz w:val="28"/>
          <w:szCs w:val="28"/>
        </w:rPr>
        <w:t>И ПОРЯДКА ПРЕДОСТАВЛЕНИЯ СУБСИДИИ И ОТВЕТСТВЕННОСТИ ЗА ИХ НАРУШЕНИЕ</w:t>
      </w:r>
    </w:p>
    <w:p w:rsidR="008E7D26" w:rsidRPr="008D7428" w:rsidRDefault="008E7D26" w:rsidP="008D7428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428">
        <w:rPr>
          <w:sz w:val="28"/>
          <w:szCs w:val="28"/>
        </w:rPr>
        <w:tab/>
        <w:t xml:space="preserve"> </w:t>
      </w:r>
    </w:p>
    <w:p w:rsidR="00E90F30" w:rsidRPr="008D7428" w:rsidRDefault="00CE25C9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E90F30" w:rsidRPr="008D7428">
        <w:rPr>
          <w:rFonts w:eastAsiaTheme="minorHAnsi"/>
          <w:sz w:val="28"/>
          <w:szCs w:val="28"/>
          <w:lang w:eastAsia="en-US"/>
        </w:rPr>
        <w:t>.1. Контроль за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E90F30" w:rsidRPr="008D7428" w:rsidRDefault="00CE25C9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8E7D26" w:rsidRPr="008D7428">
        <w:rPr>
          <w:rFonts w:eastAsiaTheme="minorHAnsi"/>
          <w:sz w:val="28"/>
          <w:szCs w:val="28"/>
          <w:lang w:eastAsia="en-US"/>
        </w:rPr>
        <w:t xml:space="preserve">.2. </w:t>
      </w:r>
      <w:r w:rsidR="00E90F30" w:rsidRPr="008D7428">
        <w:rPr>
          <w:rFonts w:eastAsiaTheme="minorHAnsi"/>
          <w:sz w:val="28"/>
          <w:szCs w:val="28"/>
          <w:lang w:eastAsia="en-US"/>
        </w:rPr>
        <w:t>Проверка соблюдения условий и порядка предоставления субсидии</w:t>
      </w:r>
      <w:r w:rsidR="00D75C27" w:rsidRPr="008D7428">
        <w:rPr>
          <w:rFonts w:eastAsiaTheme="minorHAnsi"/>
          <w:sz w:val="28"/>
          <w:szCs w:val="28"/>
          <w:lang w:eastAsia="en-US"/>
        </w:rPr>
        <w:t>, в том числе в части достижения результатов предоставления субсидии</w:t>
      </w:r>
      <w:r w:rsidR="00E90F30" w:rsidRPr="008D7428">
        <w:rPr>
          <w:rFonts w:eastAsiaTheme="minorHAnsi"/>
          <w:sz w:val="28"/>
          <w:szCs w:val="28"/>
          <w:lang w:eastAsia="en-US"/>
        </w:rPr>
        <w:t xml:space="preserve">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Контрольно-Счетной палатой муниципального образования Чукотский муниципальный район</w:t>
      </w:r>
      <w:r w:rsidR="00D75C27" w:rsidRPr="008D7428">
        <w:rPr>
          <w:rFonts w:eastAsiaTheme="minorHAnsi"/>
          <w:sz w:val="28"/>
          <w:szCs w:val="28"/>
          <w:lang w:eastAsia="en-US"/>
        </w:rPr>
        <w:t xml:space="preserve"> в соответствии со статьями 268</w:t>
      </w:r>
      <w:r w:rsidR="00873DD6" w:rsidRPr="008D7428">
        <w:rPr>
          <w:rFonts w:eastAsiaTheme="minorHAnsi"/>
          <w:sz w:val="28"/>
          <w:szCs w:val="28"/>
          <w:lang w:eastAsia="en-US"/>
        </w:rPr>
        <w:t>.1</w:t>
      </w:r>
      <w:r w:rsidR="00D75C27" w:rsidRPr="008D7428">
        <w:rPr>
          <w:rFonts w:eastAsiaTheme="minorHAnsi"/>
          <w:sz w:val="28"/>
          <w:szCs w:val="28"/>
          <w:lang w:eastAsia="en-US"/>
        </w:rPr>
        <w:t xml:space="preserve"> и 269</w:t>
      </w:r>
      <w:r w:rsidR="00873DD6" w:rsidRPr="008D7428">
        <w:rPr>
          <w:rFonts w:eastAsiaTheme="minorHAnsi"/>
          <w:sz w:val="28"/>
          <w:szCs w:val="28"/>
          <w:lang w:eastAsia="en-US"/>
        </w:rPr>
        <w:t>.2</w:t>
      </w:r>
      <w:r w:rsidR="00D75C27" w:rsidRPr="008D7428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 w:rsidR="00E90F30" w:rsidRPr="008D7428">
        <w:rPr>
          <w:rFonts w:eastAsiaTheme="minorHAnsi"/>
          <w:sz w:val="28"/>
          <w:szCs w:val="28"/>
          <w:lang w:eastAsia="en-US"/>
        </w:rPr>
        <w:t>.</w:t>
      </w:r>
    </w:p>
    <w:p w:rsidR="00620711" w:rsidRPr="008D7428" w:rsidRDefault="00620711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8E7D26" w:rsidRPr="008D7428">
        <w:rPr>
          <w:rFonts w:eastAsiaTheme="minorHAnsi"/>
          <w:sz w:val="28"/>
          <w:szCs w:val="28"/>
          <w:lang w:eastAsia="en-US"/>
        </w:rPr>
        <w:t>.3. В случае нарушения Получателем субсидии условий и порядка предоставления субсидии,</w:t>
      </w:r>
      <w:r w:rsidRPr="008D7428">
        <w:rPr>
          <w:rFonts w:eastAsiaTheme="minorHAnsi"/>
          <w:sz w:val="28"/>
          <w:szCs w:val="28"/>
          <w:lang w:eastAsia="en-US"/>
        </w:rPr>
        <w:t xml:space="preserve"> в том числе </w:t>
      </w:r>
      <w:proofErr w:type="gramStart"/>
      <w:r w:rsidR="00F6784D" w:rsidRPr="008D7428">
        <w:rPr>
          <w:rFonts w:eastAsiaTheme="minorHAnsi"/>
          <w:sz w:val="28"/>
          <w:szCs w:val="28"/>
          <w:lang w:eastAsia="en-US"/>
        </w:rPr>
        <w:t xml:space="preserve">не </w:t>
      </w:r>
      <w:r w:rsidRPr="008D7428">
        <w:rPr>
          <w:rFonts w:eastAsiaTheme="minorHAnsi"/>
          <w:sz w:val="28"/>
          <w:szCs w:val="28"/>
          <w:lang w:eastAsia="en-US"/>
        </w:rPr>
        <w:t>достижение</w:t>
      </w:r>
      <w:proofErr w:type="gramEnd"/>
      <w:r w:rsidRPr="008D7428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субсидии, устанавливаются следующие меры ответственности: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полученные средства подлежат возврату в бюджет Ч</w:t>
      </w:r>
      <w:r w:rsidR="00620711" w:rsidRPr="008D7428">
        <w:rPr>
          <w:rFonts w:eastAsiaTheme="minorHAnsi"/>
          <w:sz w:val="28"/>
          <w:szCs w:val="28"/>
          <w:lang w:eastAsia="en-US"/>
        </w:rPr>
        <w:t>укотского муниципального района,</w:t>
      </w:r>
      <w:r w:rsidR="00620711" w:rsidRPr="008D7428">
        <w:t xml:space="preserve"> </w:t>
      </w:r>
      <w:r w:rsidR="00620711" w:rsidRPr="008D7428">
        <w:rPr>
          <w:rFonts w:eastAsiaTheme="minorHAnsi"/>
          <w:sz w:val="28"/>
          <w:szCs w:val="28"/>
          <w:lang w:eastAsia="en-US"/>
        </w:rPr>
        <w:t xml:space="preserve">в случае нарушения получателем субсидии условий, установленных при предоставлении субсидии, выявленного в том числе по </w:t>
      </w:r>
      <w:r w:rsidR="00620711" w:rsidRPr="008D7428">
        <w:rPr>
          <w:rFonts w:eastAsiaTheme="minorHAnsi"/>
          <w:sz w:val="28"/>
          <w:szCs w:val="28"/>
          <w:lang w:eastAsia="en-US"/>
        </w:rPr>
        <w:lastRenderedPageBreak/>
        <w:t>фактам проверок, проведенных главным распорядителем бюджетных средств и органами государственного (муниципального) финансового контроля, а также в случае недостижения значений результатов предоставления субсидии.</w:t>
      </w:r>
    </w:p>
    <w:p w:rsidR="008E7D26" w:rsidRPr="008D7428" w:rsidRDefault="00620711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8E7D26" w:rsidRPr="008D7428">
        <w:rPr>
          <w:rFonts w:eastAsiaTheme="minorHAnsi"/>
          <w:sz w:val="28"/>
          <w:szCs w:val="28"/>
          <w:lang w:eastAsia="en-US"/>
        </w:rPr>
        <w:t>.4. Возврат субсидии осуществляется в следующем порядке:</w:t>
      </w:r>
    </w:p>
    <w:p w:rsidR="008E7D26" w:rsidRPr="008D7428" w:rsidRDefault="008C3424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1) Уполномоченный орган</w:t>
      </w:r>
      <w:r w:rsidR="008E7D26" w:rsidRPr="008D7428">
        <w:rPr>
          <w:rFonts w:eastAsiaTheme="minorHAnsi"/>
          <w:sz w:val="28"/>
          <w:szCs w:val="28"/>
          <w:lang w:eastAsia="en-US"/>
        </w:rPr>
        <w:t xml:space="preserve"> в течение 10 дней со дня выявления случая нарушения Получателем субсидии условий, целей и порядка предоставления субсидии направляют Получателю субсидии письменное уведомление об обнаруженном факте нарушений посредством почтовой связи или вручают уведомление лично;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1" w:name="Par4"/>
      <w:bookmarkEnd w:id="1"/>
      <w:r w:rsidRPr="008D7428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в бюджет Чукотского муниципального района сумму финансовой поддержки, израсходованную не по целевому назначению и (или) незаконно;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8E7D26" w:rsidRPr="008D7428" w:rsidRDefault="00CE25C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8E7D26" w:rsidRPr="008D7428">
        <w:rPr>
          <w:rFonts w:eastAsiaTheme="minorHAnsi"/>
          <w:sz w:val="28"/>
          <w:szCs w:val="28"/>
          <w:lang w:eastAsia="en-US"/>
        </w:rPr>
        <w:t>.5. Оценка показателей предоставления субсидии осуществляется по итогам календарного года.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8E7D26" w:rsidRPr="008D7428" w:rsidRDefault="00CE25C9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8E7D26" w:rsidRPr="008D7428">
        <w:rPr>
          <w:rFonts w:eastAsiaTheme="minorHAnsi"/>
          <w:sz w:val="28"/>
          <w:szCs w:val="28"/>
          <w:lang w:eastAsia="en-US"/>
        </w:rPr>
        <w:t xml:space="preserve">.6. В случае </w:t>
      </w:r>
      <w:proofErr w:type="gramStart"/>
      <w:r w:rsidR="008E7D26" w:rsidRPr="008D7428">
        <w:rPr>
          <w:rFonts w:eastAsiaTheme="minorHAnsi"/>
          <w:sz w:val="28"/>
          <w:szCs w:val="28"/>
          <w:lang w:eastAsia="en-US"/>
        </w:rPr>
        <w:t>не достижения</w:t>
      </w:r>
      <w:proofErr w:type="gramEnd"/>
      <w:r w:rsidR="008E7D26" w:rsidRPr="008D7428">
        <w:rPr>
          <w:rFonts w:eastAsiaTheme="minorHAnsi"/>
          <w:sz w:val="28"/>
          <w:szCs w:val="28"/>
          <w:lang w:eastAsia="en-US"/>
        </w:rPr>
        <w:t xml:space="preserve">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 не достижения показателей результативности предоставления Бюджетной субсидии, предусмотренных Соглашением.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Возврат не может превышать сумму субсидии, предоставленную Получателю.</w:t>
      </w:r>
    </w:p>
    <w:p w:rsidR="008E7D26" w:rsidRPr="008D7428" w:rsidRDefault="00CE25C9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5</w:t>
      </w:r>
      <w:r w:rsidR="008E7D26" w:rsidRPr="008D7428">
        <w:rPr>
          <w:rFonts w:eastAsiaTheme="minorHAnsi"/>
          <w:sz w:val="28"/>
          <w:szCs w:val="28"/>
          <w:lang w:eastAsia="en-US"/>
        </w:rPr>
        <w:t>.7. В случае недостижения показателей предоставления субсидии, возврат субсидии осуществляется в следующем порядке:</w:t>
      </w:r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1) Уполномоченный орган в течение 10 рабочих дней со дня выявления случая, определенного настоящим пунктом, направляет Получателю субсидии письменное уведомление об обнаруженном факте нарушения и сумме возврата;</w:t>
      </w:r>
      <w:bookmarkStart w:id="2" w:name="Par20"/>
      <w:bookmarkEnd w:id="2"/>
    </w:p>
    <w:p w:rsidR="008E7D26" w:rsidRPr="008D7428" w:rsidRDefault="008E7D26" w:rsidP="008D7428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2) Получатель субсидии в течение 20 дней со дня получения письменного уведомления обязан перечислить субсидию в объеме средств, указанных в уведомлении, на лицевой счет Уполномоченного органа, открытый в Управлении Федерального казначейства по Чукотскому автономному округу;</w:t>
      </w:r>
    </w:p>
    <w:p w:rsidR="008E7D26" w:rsidRDefault="008E7D26" w:rsidP="008D742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3) в случае если Получатель субсидии не исполнил установленное подпунктом 2 настоящего пункта требование, Уполномоченный орган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CF6F75" w:rsidRDefault="00CF6F75" w:rsidP="008D742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F6F75" w:rsidRPr="008D7428" w:rsidRDefault="00CF6F75" w:rsidP="008D7428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3" w:name="_GoBack"/>
      <w:bookmarkEnd w:id="3"/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  <w:r w:rsidRPr="008D7428">
        <w:rPr>
          <w:sz w:val="28"/>
          <w:szCs w:val="26"/>
          <w:lang w:eastAsia="zh-CN"/>
        </w:rPr>
        <w:lastRenderedPageBreak/>
        <w:t xml:space="preserve">Приложение 1 </w:t>
      </w:r>
    </w:p>
    <w:p w:rsidR="008E7D26" w:rsidRPr="008D7428" w:rsidRDefault="001674B0" w:rsidP="008D7428">
      <w:pPr>
        <w:widowControl w:val="0"/>
        <w:autoSpaceDE w:val="0"/>
        <w:autoSpaceDN w:val="0"/>
        <w:adjustRightInd w:val="0"/>
        <w:ind w:left="4678"/>
        <w:jc w:val="both"/>
        <w:rPr>
          <w:sz w:val="28"/>
          <w:szCs w:val="28"/>
        </w:rPr>
      </w:pPr>
      <w:r w:rsidRPr="008D7428">
        <w:rPr>
          <w:bCs/>
          <w:sz w:val="28"/>
          <w:szCs w:val="28"/>
        </w:rPr>
        <w:t>к</w:t>
      </w:r>
      <w:r w:rsidRPr="008D7428">
        <w:rPr>
          <w:b/>
          <w:bCs/>
          <w:sz w:val="28"/>
          <w:szCs w:val="28"/>
        </w:rPr>
        <w:t xml:space="preserve"> </w:t>
      </w:r>
      <w:hyperlink w:anchor="sub_10000" w:history="1">
        <w:r w:rsidRPr="008D7428">
          <w:rPr>
            <w:bCs/>
            <w:sz w:val="28"/>
            <w:szCs w:val="28"/>
          </w:rPr>
          <w:t>Порядку</w:t>
        </w:r>
      </w:hyperlink>
      <w:r w:rsidRPr="008D7428">
        <w:rPr>
          <w:b/>
          <w:bCs/>
          <w:sz w:val="28"/>
          <w:szCs w:val="28"/>
        </w:rPr>
        <w:t xml:space="preserve"> </w:t>
      </w:r>
      <w:r w:rsidR="00100BE0" w:rsidRPr="008D7428">
        <w:rPr>
          <w:rFonts w:eastAsia="Calibri"/>
          <w:sz w:val="28"/>
          <w:szCs w:val="28"/>
          <w:lang w:eastAsia="en-US"/>
        </w:rPr>
        <w:t xml:space="preserve">предоставления субсидии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</w:r>
      <w:r w:rsidR="00C067EC" w:rsidRPr="008D7428">
        <w:rPr>
          <w:rFonts w:eastAsia="Calibri"/>
          <w:sz w:val="28"/>
          <w:szCs w:val="28"/>
          <w:lang w:eastAsia="en-US"/>
        </w:rPr>
        <w:t xml:space="preserve">на возмещение расходов по выполнению ремонтных работ в жилых помещениях участников специальной военной операции, а также членов семьи </w:t>
      </w:r>
      <w:r w:rsidR="00633C2E" w:rsidRPr="008D7428">
        <w:rPr>
          <w:rFonts w:eastAsia="Calibri"/>
          <w:sz w:val="28"/>
          <w:szCs w:val="28"/>
          <w:lang w:eastAsia="en-US"/>
        </w:rPr>
        <w:t xml:space="preserve">участников </w:t>
      </w:r>
      <w:r w:rsidR="00C067EC" w:rsidRPr="008D7428">
        <w:rPr>
          <w:rFonts w:eastAsia="Calibri"/>
          <w:sz w:val="28"/>
          <w:szCs w:val="28"/>
          <w:lang w:eastAsia="en-US"/>
        </w:rPr>
        <w:t>специальной военной операции</w:t>
      </w:r>
    </w:p>
    <w:p w:rsidR="000949F9" w:rsidRPr="008D7428" w:rsidRDefault="000949F9" w:rsidP="008D7428">
      <w:pPr>
        <w:widowControl w:val="0"/>
        <w:autoSpaceDE w:val="0"/>
        <w:autoSpaceDN w:val="0"/>
        <w:adjustRightInd w:val="0"/>
        <w:ind w:left="4678"/>
        <w:jc w:val="both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428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E7D26" w:rsidRPr="008D7428" w:rsidRDefault="008E7D26" w:rsidP="008D742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428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8E7D26" w:rsidRPr="008D7428" w:rsidRDefault="008E7D26" w:rsidP="008D74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D26" w:rsidRPr="008D7428" w:rsidRDefault="008E7D26" w:rsidP="008D74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28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hyperlink w:anchor="P46" w:history="1">
        <w:r w:rsidRPr="008D7428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8D7428">
        <w:rPr>
          <w:rFonts w:ascii="Times New Roman" w:hAnsi="Times New Roman" w:cs="Times New Roman"/>
          <w:sz w:val="28"/>
          <w:szCs w:val="28"/>
        </w:rPr>
        <w:t xml:space="preserve"> </w:t>
      </w:r>
      <w:r w:rsidR="00100BE0" w:rsidRPr="008D7428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</w:r>
      <w:r w:rsidR="00C067EC" w:rsidRPr="008D74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возмещение расходов по выполнению ремонтных работ в жилых помещениях участников специальной военной операции, а также членов семьи </w:t>
      </w:r>
      <w:r w:rsidR="00633C2E" w:rsidRPr="008D74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участников </w:t>
      </w:r>
      <w:r w:rsidR="00C067EC" w:rsidRPr="008D7428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специальной военной операции</w:t>
      </w:r>
      <w:r w:rsidR="00822464" w:rsidRPr="008D7428">
        <w:rPr>
          <w:rFonts w:ascii="Times New Roman" w:hAnsi="Times New Roman" w:cs="Times New Roman"/>
          <w:sz w:val="28"/>
          <w:szCs w:val="28"/>
        </w:rPr>
        <w:t xml:space="preserve"> </w:t>
      </w:r>
      <w:r w:rsidRPr="008D7428">
        <w:rPr>
          <w:rFonts w:ascii="Times New Roman" w:hAnsi="Times New Roman" w:cs="Times New Roman"/>
          <w:sz w:val="28"/>
          <w:szCs w:val="28"/>
        </w:rPr>
        <w:t>(далее - Порядок),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A342B" w:rsidRPr="008D7428" w:rsidTr="00F06BA6">
        <w:tc>
          <w:tcPr>
            <w:tcW w:w="9345" w:type="dxa"/>
          </w:tcPr>
          <w:p w:rsidR="008E7D26" w:rsidRPr="008D7428" w:rsidRDefault="008E7D26" w:rsidP="008D7428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342B" w:rsidRPr="008D7428" w:rsidTr="00F06BA6">
        <w:tc>
          <w:tcPr>
            <w:tcW w:w="9345" w:type="dxa"/>
          </w:tcPr>
          <w:p w:rsidR="008E7D26" w:rsidRPr="008D7428" w:rsidRDefault="008E7D26" w:rsidP="008D742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(Получатель субсидии)</w:t>
            </w:r>
          </w:p>
        </w:tc>
      </w:tr>
    </w:tbl>
    <w:p w:rsidR="008E7D26" w:rsidRPr="008D7428" w:rsidRDefault="008E7D26" w:rsidP="008D74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7428">
        <w:rPr>
          <w:rFonts w:ascii="Times New Roman" w:hAnsi="Times New Roman" w:cs="Times New Roman"/>
          <w:sz w:val="28"/>
          <w:szCs w:val="28"/>
        </w:rPr>
        <w:t xml:space="preserve">направляет документы для рассмотрения вопроса о предоставлении субсидии </w:t>
      </w:r>
      <w:r w:rsidR="00100BE0" w:rsidRPr="008D7428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</w:r>
      <w:r w:rsidR="00C067EC" w:rsidRPr="008D74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возмещение расходов по выполнению ремонтных работ в жилых помещениях участников специальной военной операции, а также членов семьи </w:t>
      </w:r>
      <w:r w:rsidR="00372482" w:rsidRPr="008D74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участников </w:t>
      </w:r>
      <w:r w:rsidR="00C067EC" w:rsidRPr="008D7428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специальной военной операции</w:t>
      </w:r>
    </w:p>
    <w:p w:rsidR="008E7D26" w:rsidRPr="008D7428" w:rsidRDefault="008E7D26" w:rsidP="008D74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28">
        <w:rPr>
          <w:rFonts w:ascii="Times New Roman" w:hAnsi="Times New Roman" w:cs="Times New Roman"/>
          <w:sz w:val="28"/>
          <w:szCs w:val="28"/>
        </w:rPr>
        <w:t>Сведения о Получателе Субсидии: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3A342B" w:rsidRPr="008D7428" w:rsidTr="009C45EC">
        <w:tc>
          <w:tcPr>
            <w:tcW w:w="5103" w:type="dxa"/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218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232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171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Фактический (почтовый) адрес: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395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19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19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42B" w:rsidRPr="008D7428" w:rsidTr="009C45EC">
        <w:trPr>
          <w:trHeight w:val="19"/>
        </w:trPr>
        <w:tc>
          <w:tcPr>
            <w:tcW w:w="5103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6" w:type="dxa"/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D26" w:rsidRPr="008D7428" w:rsidRDefault="008E7D26" w:rsidP="008D7428">
      <w:pPr>
        <w:pStyle w:val="ConsPlusNormal"/>
        <w:ind w:firstLine="709"/>
        <w:contextualSpacing/>
        <w:jc w:val="both"/>
      </w:pPr>
      <w:r w:rsidRPr="008D7428">
        <w:t>Настоящим подтверждаю, что Получатель субсидии: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</w:t>
      </w:r>
      <w:r w:rsidRPr="008D7428">
        <w:rPr>
          <w:rFonts w:eastAsiaTheme="minorHAnsi"/>
          <w:sz w:val="28"/>
          <w:szCs w:val="28"/>
          <w:lang w:eastAsia="en-US"/>
        </w:rPr>
        <w:lastRenderedPageBreak/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:rsidR="00A56F77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26924" w:rsidRPr="008D7428" w:rsidRDefault="00A56F77" w:rsidP="008D74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rFonts w:eastAsiaTheme="minorHAnsi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</w:t>
      </w:r>
      <w:r w:rsidR="003E14AD" w:rsidRPr="008D7428">
        <w:rPr>
          <w:rFonts w:eastAsiaTheme="minorHAnsi"/>
          <w:sz w:val="28"/>
          <w:szCs w:val="28"/>
          <w:lang w:eastAsia="en-US"/>
        </w:rPr>
        <w:t>.</w:t>
      </w:r>
    </w:p>
    <w:p w:rsidR="008E7D26" w:rsidRPr="008D7428" w:rsidRDefault="008E7D26" w:rsidP="008D7428">
      <w:pPr>
        <w:pStyle w:val="ConsPlusNormal"/>
        <w:ind w:firstLine="709"/>
        <w:contextualSpacing/>
        <w:jc w:val="both"/>
      </w:pPr>
      <w:r w:rsidRPr="008D7428">
        <w:t>Также подтверждаю, что:</w:t>
      </w:r>
    </w:p>
    <w:p w:rsidR="008E7D26" w:rsidRPr="008D7428" w:rsidRDefault="008E7D26" w:rsidP="008D7428">
      <w:pPr>
        <w:pStyle w:val="ConsPlusNormal"/>
        <w:ind w:firstLine="709"/>
        <w:contextualSpacing/>
        <w:jc w:val="both"/>
      </w:pPr>
      <w:r w:rsidRPr="008D7428">
        <w:t>- вся информация, содержащаяся в представленных документах или их копиях, является подлинной.</w:t>
      </w:r>
    </w:p>
    <w:p w:rsidR="008E7D26" w:rsidRPr="008D7428" w:rsidRDefault="008E7D26" w:rsidP="008D7428">
      <w:pPr>
        <w:pStyle w:val="ConsPlusNormal"/>
        <w:ind w:firstLine="709"/>
        <w:contextualSpacing/>
        <w:jc w:val="both"/>
      </w:pPr>
      <w:r w:rsidRPr="008D7428">
        <w:t>Даю согласие на осуществление Уполномоченным органом и органом финансового контроля проверок соблюдения ими условий, целей и порядка предоставления субсидии.</w:t>
      </w:r>
    </w:p>
    <w:p w:rsidR="008E7D26" w:rsidRPr="008D7428" w:rsidRDefault="008E7D26" w:rsidP="008D7428">
      <w:pPr>
        <w:pStyle w:val="ConsPlusNormal"/>
        <w:ind w:firstLine="709"/>
        <w:contextualSpacing/>
        <w:jc w:val="both"/>
      </w:pPr>
      <w:r w:rsidRPr="008D7428">
        <w:t>Настоящим обязуюсь соблюсти установленные Порядком:</w:t>
      </w:r>
    </w:p>
    <w:p w:rsidR="00102359" w:rsidRPr="008D7428" w:rsidRDefault="008E7D26" w:rsidP="008D7428">
      <w:pPr>
        <w:pStyle w:val="ConsPlusNormal"/>
        <w:spacing w:before="220"/>
        <w:ind w:firstLine="540"/>
        <w:jc w:val="both"/>
        <w:rPr>
          <w:rFonts w:eastAsiaTheme="minorHAnsi"/>
          <w:lang w:eastAsia="en-US"/>
        </w:rPr>
      </w:pPr>
      <w:r w:rsidRPr="008D7428">
        <w:t>- рез</w:t>
      </w:r>
      <w:r w:rsidR="00992EC1" w:rsidRPr="008D7428">
        <w:t xml:space="preserve">ультат предоставления субсидии: </w:t>
      </w:r>
      <w:r w:rsidR="00102359" w:rsidRPr="008D7428">
        <w:rPr>
          <w:rFonts w:eastAsia="Calibri"/>
          <w:lang w:eastAsia="en-US"/>
        </w:rPr>
        <w:t>выполнение ремонтных работ в жилых поме</w:t>
      </w:r>
      <w:r w:rsidR="00372482" w:rsidRPr="008D7428">
        <w:rPr>
          <w:rFonts w:eastAsia="Calibri"/>
          <w:lang w:eastAsia="en-US"/>
        </w:rPr>
        <w:t>щениях участников</w:t>
      </w:r>
      <w:r w:rsidR="006B231F" w:rsidRPr="008D7428">
        <w:rPr>
          <w:rFonts w:eastAsia="Calibri"/>
          <w:lang w:eastAsia="en-US"/>
        </w:rPr>
        <w:t xml:space="preserve"> специальной военной операции</w:t>
      </w:r>
      <w:r w:rsidR="00372482" w:rsidRPr="008D7428">
        <w:rPr>
          <w:rFonts w:eastAsia="Calibri"/>
          <w:lang w:eastAsia="en-US"/>
        </w:rPr>
        <w:t>, а также членов</w:t>
      </w:r>
      <w:r w:rsidR="00102359" w:rsidRPr="008D7428">
        <w:rPr>
          <w:rFonts w:eastAsia="Calibri"/>
          <w:lang w:eastAsia="en-US"/>
        </w:rPr>
        <w:t xml:space="preserve"> семьи</w:t>
      </w:r>
      <w:r w:rsidR="00372482" w:rsidRPr="008D7428">
        <w:rPr>
          <w:rFonts w:eastAsia="Calibri"/>
          <w:lang w:eastAsia="en-US"/>
        </w:rPr>
        <w:t xml:space="preserve"> участников</w:t>
      </w:r>
      <w:r w:rsidR="00102359" w:rsidRPr="008D7428">
        <w:rPr>
          <w:rFonts w:eastAsia="Calibri"/>
          <w:lang w:eastAsia="en-US"/>
        </w:rPr>
        <w:t xml:space="preserve"> специальной военной операции.</w:t>
      </w:r>
      <w:r w:rsidR="00102359" w:rsidRPr="008D7428">
        <w:rPr>
          <w:rFonts w:eastAsiaTheme="minorHAnsi"/>
          <w:lang w:eastAsia="en-US"/>
        </w:rPr>
        <w:t xml:space="preserve"> </w:t>
      </w:r>
    </w:p>
    <w:p w:rsidR="008E7D26" w:rsidRPr="008D7428" w:rsidRDefault="008E7D26" w:rsidP="008D7428">
      <w:pPr>
        <w:pStyle w:val="ConsPlusNormal"/>
        <w:spacing w:before="220"/>
        <w:ind w:firstLine="540"/>
        <w:jc w:val="both"/>
      </w:pPr>
      <w:r w:rsidRPr="008D7428">
        <w:t xml:space="preserve">Настоящим подтверждаю об ознакомлении с Порядком </w:t>
      </w:r>
      <w:r w:rsidR="00100BE0" w:rsidRPr="008D7428">
        <w:t xml:space="preserve">предоставления субсидии 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</w:r>
      <w:r w:rsidR="00C067EC" w:rsidRPr="008D7428">
        <w:rPr>
          <w:rFonts w:eastAsia="Calibri"/>
          <w:lang w:eastAsia="en-US"/>
        </w:rPr>
        <w:t xml:space="preserve">на возмещение расходов по выполнению ремонтных работ в жилых </w:t>
      </w:r>
      <w:r w:rsidR="00C067EC" w:rsidRPr="008D7428">
        <w:rPr>
          <w:rFonts w:eastAsia="Calibri"/>
          <w:lang w:eastAsia="en-US"/>
        </w:rPr>
        <w:lastRenderedPageBreak/>
        <w:t>помещениях участников специальной военной операции, а также членов семьи специальной военной операции</w:t>
      </w:r>
      <w:r w:rsidRPr="008D7428">
        <w:t xml:space="preserve">, что в </w:t>
      </w:r>
      <w:r w:rsidRPr="008D7428">
        <w:rPr>
          <w:rFonts w:eastAsiaTheme="minorHAnsi"/>
          <w:lang w:eastAsia="en-US"/>
        </w:rPr>
        <w:t>случае не достижения показателей результативности предоставления Бюджетной субсидии, полученные средства подлежат возврату в бюджет муниципального образования Чукотский муниципальный район в части, пропорциональной величине не достижения показателей результативности предоставления Бюджетной субсидии, предусмотренных Соглашением</w:t>
      </w:r>
      <w:r w:rsidRPr="008D7428">
        <w:t>.</w:t>
      </w:r>
    </w:p>
    <w:p w:rsidR="008E7D26" w:rsidRPr="008D7428" w:rsidRDefault="008E7D26" w:rsidP="008D7428">
      <w:pPr>
        <w:pStyle w:val="ConsPlusNormal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A342B" w:rsidRPr="008D7428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A342B" w:rsidRPr="008D7428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7D26" w:rsidRPr="008D7428" w:rsidRDefault="008E7D26" w:rsidP="008D74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A342B" w:rsidRPr="008D7428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9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A342B" w:rsidRPr="008D7428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7D26" w:rsidRPr="008D7428" w:rsidRDefault="008E7D26" w:rsidP="008D7428"/>
    <w:p w:rsidR="008E7D26" w:rsidRPr="008D7428" w:rsidRDefault="008E7D26" w:rsidP="008D7428"/>
    <w:p w:rsidR="008E7D26" w:rsidRPr="008D7428" w:rsidRDefault="008E7D26" w:rsidP="008D74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360"/>
        <w:gridCol w:w="4200"/>
      </w:tblGrid>
      <w:tr w:rsidR="003A342B" w:rsidRPr="008D7428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8D7428">
              <w:rPr>
                <w:rFonts w:ascii="Times New Roman" w:hAnsi="Times New Roman" w:cs="Times New Roman"/>
                <w:sz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D7428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3A342B" w:rsidRPr="008D7428" w:rsidTr="00F06BA6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8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E7D26" w:rsidRPr="008D7428" w:rsidRDefault="008E7D26" w:rsidP="008D742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428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E7D26" w:rsidRPr="008D7428" w:rsidRDefault="008E7D26" w:rsidP="008D7428"/>
    <w:p w:rsidR="008E7D26" w:rsidRPr="008D7428" w:rsidRDefault="008E7D26" w:rsidP="008D7428">
      <w:pPr>
        <w:rPr>
          <w:rStyle w:val="a8"/>
          <w:b w:val="0"/>
          <w:bCs/>
          <w:color w:val="auto"/>
          <w:sz w:val="28"/>
          <w:szCs w:val="28"/>
        </w:rPr>
      </w:pPr>
      <w:r w:rsidRPr="008D7428">
        <w:rPr>
          <w:rStyle w:val="a8"/>
          <w:b w:val="0"/>
          <w:bCs/>
          <w:color w:val="auto"/>
          <w:sz w:val="28"/>
          <w:szCs w:val="28"/>
        </w:rPr>
        <w:t>Дата</w:t>
      </w:r>
    </w:p>
    <w:p w:rsidR="008E7D26" w:rsidRPr="008D7428" w:rsidRDefault="008E7D26" w:rsidP="008D7428">
      <w:pPr>
        <w:spacing w:after="160"/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</w:pPr>
    </w:p>
    <w:p w:rsidR="008E7D26" w:rsidRPr="008D7428" w:rsidRDefault="008E7D26" w:rsidP="008D7428">
      <w:pPr>
        <w:widowControl w:val="0"/>
        <w:autoSpaceDE w:val="0"/>
        <w:autoSpaceDN w:val="0"/>
        <w:adjustRightInd w:val="0"/>
        <w:ind w:left="5387"/>
        <w:jc w:val="right"/>
        <w:rPr>
          <w:sz w:val="26"/>
          <w:szCs w:val="26"/>
          <w:lang w:eastAsia="zh-CN"/>
        </w:rPr>
        <w:sectPr w:rsidR="008E7D26" w:rsidRPr="008D7428" w:rsidSect="008D7428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ind w:left="4678"/>
        <w:jc w:val="right"/>
        <w:rPr>
          <w:sz w:val="28"/>
          <w:szCs w:val="26"/>
          <w:lang w:eastAsia="zh-CN"/>
        </w:rPr>
      </w:pPr>
      <w:r w:rsidRPr="008D7428">
        <w:rPr>
          <w:sz w:val="28"/>
          <w:szCs w:val="26"/>
          <w:lang w:eastAsia="zh-CN"/>
        </w:rPr>
        <w:lastRenderedPageBreak/>
        <w:t xml:space="preserve">Приложение 2 </w:t>
      </w:r>
    </w:p>
    <w:p w:rsidR="00E1170D" w:rsidRPr="008D7428" w:rsidRDefault="004632A9" w:rsidP="008D7428">
      <w:pPr>
        <w:widowControl w:val="0"/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  <w:r w:rsidRPr="008D7428">
        <w:rPr>
          <w:bCs/>
          <w:sz w:val="28"/>
          <w:szCs w:val="28"/>
        </w:rPr>
        <w:t>к</w:t>
      </w:r>
      <w:r w:rsidRPr="008D7428">
        <w:rPr>
          <w:b/>
          <w:bCs/>
          <w:sz w:val="28"/>
          <w:szCs w:val="28"/>
        </w:rPr>
        <w:t xml:space="preserve"> </w:t>
      </w:r>
      <w:hyperlink w:anchor="sub_10000" w:history="1">
        <w:r w:rsidRPr="008D7428">
          <w:rPr>
            <w:bCs/>
            <w:sz w:val="28"/>
            <w:szCs w:val="28"/>
          </w:rPr>
          <w:t>Порядку</w:t>
        </w:r>
      </w:hyperlink>
      <w:r w:rsidRPr="008D7428">
        <w:rPr>
          <w:b/>
          <w:bCs/>
          <w:sz w:val="28"/>
          <w:szCs w:val="28"/>
        </w:rPr>
        <w:t xml:space="preserve"> </w:t>
      </w:r>
      <w:r w:rsidR="00100BE0" w:rsidRPr="008D7428">
        <w:rPr>
          <w:rFonts w:eastAsia="Calibri"/>
          <w:sz w:val="28"/>
          <w:szCs w:val="28"/>
          <w:lang w:eastAsia="en-US"/>
        </w:rPr>
        <w:t xml:space="preserve">предоставления </w:t>
      </w:r>
      <w:r w:rsidR="00C52872" w:rsidRPr="008D7428">
        <w:rPr>
          <w:rFonts w:eastAsia="Calibri"/>
          <w:sz w:val="28"/>
          <w:szCs w:val="28"/>
          <w:lang w:eastAsia="en-US"/>
        </w:rPr>
        <w:t xml:space="preserve">субсидии </w:t>
      </w:r>
      <w:r w:rsidR="00100BE0" w:rsidRPr="008D7428">
        <w:rPr>
          <w:rFonts w:eastAsia="Calibri"/>
          <w:sz w:val="28"/>
          <w:szCs w:val="28"/>
          <w:lang w:eastAsia="en-US"/>
        </w:rPr>
        <w:t xml:space="preserve">из бюджета муниципального образования Чукотский муниципальный район Муниципальному унитарному предприятию муниципального образования Чукотский муниципальный район «Айсберг» </w:t>
      </w:r>
      <w:r w:rsidR="00C067EC" w:rsidRPr="008D7428">
        <w:rPr>
          <w:rFonts w:eastAsia="Calibri"/>
          <w:sz w:val="28"/>
          <w:szCs w:val="28"/>
          <w:lang w:eastAsia="en-US"/>
        </w:rPr>
        <w:t xml:space="preserve">на возмещение расходов по выполнению ремонтных работ в жилых помещениях участников специальной военной операции, а также членов семьи </w:t>
      </w:r>
      <w:r w:rsidR="00372482" w:rsidRPr="008D7428">
        <w:rPr>
          <w:rFonts w:eastAsia="Calibri"/>
          <w:sz w:val="28"/>
          <w:szCs w:val="28"/>
          <w:lang w:eastAsia="en-US"/>
        </w:rPr>
        <w:t xml:space="preserve">участников </w:t>
      </w:r>
      <w:r w:rsidR="00C067EC" w:rsidRPr="008D7428">
        <w:rPr>
          <w:rFonts w:eastAsia="Calibri"/>
          <w:sz w:val="28"/>
          <w:szCs w:val="28"/>
          <w:lang w:eastAsia="en-US"/>
        </w:rPr>
        <w:t>специальной военной операции</w:t>
      </w:r>
      <w:r w:rsidR="00E1170D" w:rsidRPr="008D7428">
        <w:rPr>
          <w:rFonts w:eastAsiaTheme="minorHAnsi"/>
          <w:sz w:val="28"/>
          <w:szCs w:val="28"/>
          <w:lang w:eastAsia="en-US"/>
        </w:rPr>
        <w:t xml:space="preserve"> </w:t>
      </w:r>
    </w:p>
    <w:p w:rsidR="00E1170D" w:rsidRPr="008D7428" w:rsidRDefault="00E1170D" w:rsidP="008D7428">
      <w:pPr>
        <w:widowControl w:val="0"/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</w:p>
    <w:p w:rsidR="00E1170D" w:rsidRPr="008D7428" w:rsidRDefault="00E1170D" w:rsidP="008D7428">
      <w:pPr>
        <w:widowControl w:val="0"/>
        <w:autoSpaceDE w:val="0"/>
        <w:autoSpaceDN w:val="0"/>
        <w:adjustRightInd w:val="0"/>
        <w:ind w:left="4678"/>
        <w:jc w:val="both"/>
        <w:rPr>
          <w:rFonts w:eastAsiaTheme="minorHAnsi"/>
          <w:sz w:val="28"/>
          <w:szCs w:val="28"/>
          <w:lang w:eastAsia="en-US"/>
        </w:rPr>
      </w:pPr>
    </w:p>
    <w:p w:rsidR="00102359" w:rsidRPr="008D7428" w:rsidRDefault="00E1170D" w:rsidP="008D74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7428">
        <w:rPr>
          <w:b/>
          <w:sz w:val="28"/>
          <w:szCs w:val="28"/>
        </w:rPr>
        <w:t>Перечень</w:t>
      </w:r>
    </w:p>
    <w:p w:rsidR="004632A9" w:rsidRPr="008D7428" w:rsidRDefault="004632A9" w:rsidP="008D742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7428">
        <w:rPr>
          <w:b/>
          <w:sz w:val="28"/>
          <w:szCs w:val="28"/>
        </w:rPr>
        <w:t>документов, представляемых Получателем субсидии для подтверждения соответствия требованиям</w:t>
      </w:r>
    </w:p>
    <w:p w:rsidR="004632A9" w:rsidRPr="008D7428" w:rsidRDefault="004632A9" w:rsidP="008D7428"/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3819"/>
      </w:tblGrid>
      <w:tr w:rsidR="00E1170D" w:rsidRPr="008D7428" w:rsidTr="00102359">
        <w:trPr>
          <w:trHeight w:val="182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sub_2297"/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bookmarkEnd w:id="4"/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Согласие на осуществление Уполномоченным органом и органом финансового контроля проверок соблюдения Получателем условий, целей и порядка предоставления субсидии, оформленное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оформленная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Справка, подтверждающая, что Получатель не находится в перечне организаций и физических лиц, в отношении </w:t>
            </w: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которых имеются сведения об их причастности к экстремистской деятельности или терроризму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Справка, подтверждающая, что Получатель не находится в перечне организаций и физических лиц, в отношении которых имеются сведения об их причастности к распространению оружия массового уничтожения, оформленная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подтверждающая, что Получатель не является получателем средств окружного, и (или) федерального, и (или) муниципального бюджетов в соответствии с иными нормативными правовыми актами или муниципальными правовыми актами на цели, указанные в пункте 1.4 раздела 1 Порядка, оформленная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подтверждающая, что Получатель не является иностранным агентом в соответствии с Федеральным законом «О контроле за деятельностью лиц, находящихся под иностранным влиянием»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подтверждающая, что у Получателя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Справка, подтверждающая отсутствие просроченной задолженности Получателем по возврату в бюджет бюджетной системы Российской Федерации, из которого планируется предоставление субсидии в соответствии с настоящим Порядком, субсидий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Чукотский муниципальный район, оформленная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подтверждающая, что Получатель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оформленная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Справка, подтверждающая,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оформленная на официальном бланке Получателя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70D" w:rsidRPr="008D7428" w:rsidRDefault="00E1170D" w:rsidP="008D742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Выписка из Единого государственного реестра юридических лиц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tabs>
                <w:tab w:val="left" w:pos="993"/>
              </w:tabs>
              <w:jc w:val="both"/>
              <w:rPr>
                <w:sz w:val="28"/>
                <w:szCs w:val="28"/>
                <w:lang w:eastAsia="en-US"/>
              </w:rPr>
            </w:pPr>
            <w:r w:rsidRPr="008D7428">
              <w:rPr>
                <w:sz w:val="28"/>
                <w:szCs w:val="28"/>
              </w:rPr>
              <w:t>Заявка на предоставление субсидии по форме, согласно Приложению 1 к настоящему порядку</w:t>
            </w:r>
          </w:p>
        </w:tc>
      </w:tr>
      <w:tr w:rsidR="00E1170D" w:rsidRPr="008D7428" w:rsidTr="00102359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7428">
              <w:rPr>
                <w:sz w:val="28"/>
                <w:szCs w:val="28"/>
              </w:rPr>
              <w:t>Документы, удостоверяющие права (полномочия) представителя Организации ЖКХ</w:t>
            </w:r>
          </w:p>
        </w:tc>
      </w:tr>
      <w:tr w:rsidR="00E1170D" w:rsidRPr="008D7428" w:rsidTr="00102359">
        <w:trPr>
          <w:trHeight w:val="226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992EC1" w:rsidP="008D742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7428">
              <w:rPr>
                <w:sz w:val="28"/>
                <w:szCs w:val="28"/>
              </w:rPr>
              <w:t>Б</w:t>
            </w:r>
            <w:r w:rsidR="00E1170D" w:rsidRPr="008D7428">
              <w:rPr>
                <w:sz w:val="28"/>
                <w:szCs w:val="28"/>
              </w:rPr>
              <w:t>анковские реквизиты Организации ЖКХ</w:t>
            </w:r>
          </w:p>
        </w:tc>
      </w:tr>
      <w:tr w:rsidR="00E1170D" w:rsidRPr="008D7428" w:rsidTr="00102359">
        <w:trPr>
          <w:trHeight w:val="24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74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0D" w:rsidRPr="008D7428" w:rsidRDefault="00E1170D" w:rsidP="008D7428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7428">
              <w:rPr>
                <w:sz w:val="28"/>
                <w:szCs w:val="28"/>
              </w:rPr>
              <w:t>Учредительные документы юридическо</w:t>
            </w:r>
            <w:r w:rsidR="003448CE" w:rsidRPr="008D7428">
              <w:rPr>
                <w:sz w:val="28"/>
                <w:szCs w:val="28"/>
              </w:rPr>
              <w:t>г</w:t>
            </w:r>
            <w:r w:rsidRPr="008D7428">
              <w:rPr>
                <w:sz w:val="28"/>
                <w:szCs w:val="28"/>
              </w:rPr>
              <w:t>о лица</w:t>
            </w:r>
          </w:p>
        </w:tc>
      </w:tr>
    </w:tbl>
    <w:p w:rsidR="004632A9" w:rsidRPr="008D7428" w:rsidRDefault="004632A9" w:rsidP="008D7428">
      <w:pPr>
        <w:widowControl w:val="0"/>
        <w:autoSpaceDE w:val="0"/>
        <w:autoSpaceDN w:val="0"/>
        <w:adjustRightInd w:val="0"/>
        <w:rPr>
          <w:sz w:val="28"/>
          <w:szCs w:val="24"/>
          <w:lang w:eastAsia="en-US"/>
        </w:rPr>
        <w:sectPr w:rsidR="004632A9" w:rsidRPr="008D7428" w:rsidSect="008D7428">
          <w:type w:val="continuous"/>
          <w:pgSz w:w="16838" w:h="11906" w:orient="landscape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632A9" w:rsidRPr="008D7428" w:rsidRDefault="004632A9" w:rsidP="008D742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632A9" w:rsidRPr="008D7428" w:rsidSect="008D7428"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FC" w:rsidRDefault="00E239FC" w:rsidP="00F05D3C">
      <w:r>
        <w:separator/>
      </w:r>
    </w:p>
  </w:endnote>
  <w:endnote w:type="continuationSeparator" w:id="0">
    <w:p w:rsidR="00E239FC" w:rsidRDefault="00E239FC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FC" w:rsidRDefault="00E239FC" w:rsidP="00F05D3C">
      <w:r>
        <w:separator/>
      </w:r>
    </w:p>
  </w:footnote>
  <w:footnote w:type="continuationSeparator" w:id="0">
    <w:p w:rsidR="00E239FC" w:rsidRDefault="00E239FC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7.25pt;height:204pt;visibility:visible;mso-wrap-style:square" o:bullet="t">
        <v:imagedata r:id="rId1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56C48"/>
    <w:multiLevelType w:val="hybridMultilevel"/>
    <w:tmpl w:val="672C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593985"/>
    <w:multiLevelType w:val="hybridMultilevel"/>
    <w:tmpl w:val="B936C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27306"/>
    <w:multiLevelType w:val="hybridMultilevel"/>
    <w:tmpl w:val="8A5EA8AE"/>
    <w:lvl w:ilvl="0" w:tplc="CD3C14F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511C3D"/>
    <w:multiLevelType w:val="hybridMultilevel"/>
    <w:tmpl w:val="3F807148"/>
    <w:lvl w:ilvl="0" w:tplc="49084C7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5184C56"/>
    <w:multiLevelType w:val="hybridMultilevel"/>
    <w:tmpl w:val="290E8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4545A4"/>
    <w:multiLevelType w:val="hybridMultilevel"/>
    <w:tmpl w:val="7C8EE84C"/>
    <w:lvl w:ilvl="0" w:tplc="997A7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D00AAA"/>
    <w:multiLevelType w:val="hybridMultilevel"/>
    <w:tmpl w:val="21E486B4"/>
    <w:lvl w:ilvl="0" w:tplc="F97CD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C9550FB"/>
    <w:multiLevelType w:val="hybridMultilevel"/>
    <w:tmpl w:val="05B2BED0"/>
    <w:lvl w:ilvl="0" w:tplc="9326A1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1">
    <w:nsid w:val="6DB637A8"/>
    <w:multiLevelType w:val="hybridMultilevel"/>
    <w:tmpl w:val="F85A5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8"/>
  </w:num>
  <w:num w:numId="17">
    <w:abstractNumId w:val="14"/>
  </w:num>
  <w:num w:numId="18">
    <w:abstractNumId w:val="9"/>
  </w:num>
  <w:num w:numId="19">
    <w:abstractNumId w:val="6"/>
  </w:num>
  <w:num w:numId="20">
    <w:abstractNumId w:val="19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3754"/>
    <w:rsid w:val="00005B9D"/>
    <w:rsid w:val="00007228"/>
    <w:rsid w:val="00010039"/>
    <w:rsid w:val="000131CA"/>
    <w:rsid w:val="0001767B"/>
    <w:rsid w:val="000223B0"/>
    <w:rsid w:val="00024F58"/>
    <w:rsid w:val="00026AA2"/>
    <w:rsid w:val="00030A8D"/>
    <w:rsid w:val="00031FA1"/>
    <w:rsid w:val="000365A1"/>
    <w:rsid w:val="00036874"/>
    <w:rsid w:val="00036F0D"/>
    <w:rsid w:val="000409A2"/>
    <w:rsid w:val="00042E9C"/>
    <w:rsid w:val="00044AD4"/>
    <w:rsid w:val="00046643"/>
    <w:rsid w:val="00046FD7"/>
    <w:rsid w:val="00054575"/>
    <w:rsid w:val="00054641"/>
    <w:rsid w:val="00054BA9"/>
    <w:rsid w:val="00060260"/>
    <w:rsid w:val="00062934"/>
    <w:rsid w:val="00063AB8"/>
    <w:rsid w:val="000660E1"/>
    <w:rsid w:val="0006675A"/>
    <w:rsid w:val="00083732"/>
    <w:rsid w:val="00085FFB"/>
    <w:rsid w:val="000949F9"/>
    <w:rsid w:val="00096A77"/>
    <w:rsid w:val="000978C7"/>
    <w:rsid w:val="000A3789"/>
    <w:rsid w:val="000A5130"/>
    <w:rsid w:val="000A6052"/>
    <w:rsid w:val="000B2ADC"/>
    <w:rsid w:val="000C35F9"/>
    <w:rsid w:val="000C442A"/>
    <w:rsid w:val="000C6237"/>
    <w:rsid w:val="000C62E8"/>
    <w:rsid w:val="000C652A"/>
    <w:rsid w:val="000C6B67"/>
    <w:rsid w:val="000D3457"/>
    <w:rsid w:val="000D6FB2"/>
    <w:rsid w:val="000E3EE8"/>
    <w:rsid w:val="000E7152"/>
    <w:rsid w:val="000F33E4"/>
    <w:rsid w:val="000F44D4"/>
    <w:rsid w:val="000F485B"/>
    <w:rsid w:val="000F6A97"/>
    <w:rsid w:val="000F6BFA"/>
    <w:rsid w:val="001004EF"/>
    <w:rsid w:val="00100BE0"/>
    <w:rsid w:val="00102359"/>
    <w:rsid w:val="00110F08"/>
    <w:rsid w:val="001176A7"/>
    <w:rsid w:val="00126E1C"/>
    <w:rsid w:val="001370D0"/>
    <w:rsid w:val="001376FB"/>
    <w:rsid w:val="001401F4"/>
    <w:rsid w:val="00140659"/>
    <w:rsid w:val="0014283F"/>
    <w:rsid w:val="00142A66"/>
    <w:rsid w:val="00156D24"/>
    <w:rsid w:val="00160129"/>
    <w:rsid w:val="001612F9"/>
    <w:rsid w:val="00163107"/>
    <w:rsid w:val="00163818"/>
    <w:rsid w:val="0016475A"/>
    <w:rsid w:val="00165F1D"/>
    <w:rsid w:val="001674B0"/>
    <w:rsid w:val="00167FB4"/>
    <w:rsid w:val="00170C99"/>
    <w:rsid w:val="00174B6E"/>
    <w:rsid w:val="0017664B"/>
    <w:rsid w:val="00176FFA"/>
    <w:rsid w:val="00191BDE"/>
    <w:rsid w:val="00193F60"/>
    <w:rsid w:val="00194AC7"/>
    <w:rsid w:val="001A69C7"/>
    <w:rsid w:val="001A7D6E"/>
    <w:rsid w:val="001B2F98"/>
    <w:rsid w:val="001C0DEE"/>
    <w:rsid w:val="001C19F3"/>
    <w:rsid w:val="001C2986"/>
    <w:rsid w:val="001D064B"/>
    <w:rsid w:val="001D16CD"/>
    <w:rsid w:val="001D6612"/>
    <w:rsid w:val="001E3483"/>
    <w:rsid w:val="001E7713"/>
    <w:rsid w:val="001F4598"/>
    <w:rsid w:val="001F71C5"/>
    <w:rsid w:val="001F74EB"/>
    <w:rsid w:val="002074F0"/>
    <w:rsid w:val="00211948"/>
    <w:rsid w:val="00220CEF"/>
    <w:rsid w:val="002258C4"/>
    <w:rsid w:val="0022632E"/>
    <w:rsid w:val="00226924"/>
    <w:rsid w:val="002321F6"/>
    <w:rsid w:val="00233919"/>
    <w:rsid w:val="00242D5B"/>
    <w:rsid w:val="00247E56"/>
    <w:rsid w:val="00253865"/>
    <w:rsid w:val="00253A9B"/>
    <w:rsid w:val="002609AE"/>
    <w:rsid w:val="00262F9D"/>
    <w:rsid w:val="00265450"/>
    <w:rsid w:val="00266B95"/>
    <w:rsid w:val="00266C2B"/>
    <w:rsid w:val="00271FFE"/>
    <w:rsid w:val="00274494"/>
    <w:rsid w:val="00275C10"/>
    <w:rsid w:val="00276089"/>
    <w:rsid w:val="00281A57"/>
    <w:rsid w:val="00287F1D"/>
    <w:rsid w:val="0029129F"/>
    <w:rsid w:val="0029163B"/>
    <w:rsid w:val="00295F14"/>
    <w:rsid w:val="002A4839"/>
    <w:rsid w:val="002A4DCF"/>
    <w:rsid w:val="002B017B"/>
    <w:rsid w:val="002B107F"/>
    <w:rsid w:val="002B59DD"/>
    <w:rsid w:val="002B5BD3"/>
    <w:rsid w:val="002C1F56"/>
    <w:rsid w:val="002C4F1C"/>
    <w:rsid w:val="002D5A79"/>
    <w:rsid w:val="002D61B1"/>
    <w:rsid w:val="002D6C7B"/>
    <w:rsid w:val="002D709C"/>
    <w:rsid w:val="002E1605"/>
    <w:rsid w:val="002E1A86"/>
    <w:rsid w:val="002E24D8"/>
    <w:rsid w:val="002E37BA"/>
    <w:rsid w:val="002E4DF1"/>
    <w:rsid w:val="002E7142"/>
    <w:rsid w:val="002F6848"/>
    <w:rsid w:val="00301639"/>
    <w:rsid w:val="0030483B"/>
    <w:rsid w:val="00304914"/>
    <w:rsid w:val="003056A7"/>
    <w:rsid w:val="00307DA1"/>
    <w:rsid w:val="003113FB"/>
    <w:rsid w:val="00314561"/>
    <w:rsid w:val="00317864"/>
    <w:rsid w:val="00321ABC"/>
    <w:rsid w:val="003256BA"/>
    <w:rsid w:val="00325B1A"/>
    <w:rsid w:val="00326A6C"/>
    <w:rsid w:val="003329AD"/>
    <w:rsid w:val="00332D8A"/>
    <w:rsid w:val="00336CE6"/>
    <w:rsid w:val="00336F86"/>
    <w:rsid w:val="003448CE"/>
    <w:rsid w:val="00347682"/>
    <w:rsid w:val="00352273"/>
    <w:rsid w:val="003578EA"/>
    <w:rsid w:val="00360361"/>
    <w:rsid w:val="003624FD"/>
    <w:rsid w:val="00372482"/>
    <w:rsid w:val="003749D9"/>
    <w:rsid w:val="00375B8A"/>
    <w:rsid w:val="00377D32"/>
    <w:rsid w:val="00382491"/>
    <w:rsid w:val="003827F2"/>
    <w:rsid w:val="00391C88"/>
    <w:rsid w:val="00395618"/>
    <w:rsid w:val="003A029E"/>
    <w:rsid w:val="003A097B"/>
    <w:rsid w:val="003A342B"/>
    <w:rsid w:val="003A3791"/>
    <w:rsid w:val="003B4B8F"/>
    <w:rsid w:val="003B7EC9"/>
    <w:rsid w:val="003C1640"/>
    <w:rsid w:val="003C5078"/>
    <w:rsid w:val="003D162C"/>
    <w:rsid w:val="003D217B"/>
    <w:rsid w:val="003D531F"/>
    <w:rsid w:val="003E0779"/>
    <w:rsid w:val="003E14AD"/>
    <w:rsid w:val="003E2065"/>
    <w:rsid w:val="003E590C"/>
    <w:rsid w:val="003F04B6"/>
    <w:rsid w:val="003F1230"/>
    <w:rsid w:val="003F2585"/>
    <w:rsid w:val="00400667"/>
    <w:rsid w:val="004019F3"/>
    <w:rsid w:val="00402895"/>
    <w:rsid w:val="00412477"/>
    <w:rsid w:val="00416DA0"/>
    <w:rsid w:val="004260E1"/>
    <w:rsid w:val="00426827"/>
    <w:rsid w:val="00426BEC"/>
    <w:rsid w:val="0042752A"/>
    <w:rsid w:val="00432B6C"/>
    <w:rsid w:val="004334EC"/>
    <w:rsid w:val="00435ADF"/>
    <w:rsid w:val="00436A80"/>
    <w:rsid w:val="00437F67"/>
    <w:rsid w:val="00441343"/>
    <w:rsid w:val="004424D6"/>
    <w:rsid w:val="00443432"/>
    <w:rsid w:val="00452BAC"/>
    <w:rsid w:val="0045332B"/>
    <w:rsid w:val="004549FF"/>
    <w:rsid w:val="00456579"/>
    <w:rsid w:val="004623ED"/>
    <w:rsid w:val="004632A9"/>
    <w:rsid w:val="004640E5"/>
    <w:rsid w:val="0046505C"/>
    <w:rsid w:val="00465EC9"/>
    <w:rsid w:val="00467C45"/>
    <w:rsid w:val="004726D4"/>
    <w:rsid w:val="004733B2"/>
    <w:rsid w:val="00485D03"/>
    <w:rsid w:val="0049342E"/>
    <w:rsid w:val="00493B81"/>
    <w:rsid w:val="004A5810"/>
    <w:rsid w:val="004B0A8E"/>
    <w:rsid w:val="004B11D7"/>
    <w:rsid w:val="004B376E"/>
    <w:rsid w:val="004B3B87"/>
    <w:rsid w:val="004B5208"/>
    <w:rsid w:val="004B5C0F"/>
    <w:rsid w:val="004B60F7"/>
    <w:rsid w:val="004B7FD5"/>
    <w:rsid w:val="004C0734"/>
    <w:rsid w:val="004C25D4"/>
    <w:rsid w:val="004C2B39"/>
    <w:rsid w:val="004C6B6F"/>
    <w:rsid w:val="004C7B65"/>
    <w:rsid w:val="004D2CA7"/>
    <w:rsid w:val="004D3A0D"/>
    <w:rsid w:val="004D583B"/>
    <w:rsid w:val="004D602D"/>
    <w:rsid w:val="004E0005"/>
    <w:rsid w:val="004E19CB"/>
    <w:rsid w:val="004E1BE7"/>
    <w:rsid w:val="004E3EE8"/>
    <w:rsid w:val="004F01BB"/>
    <w:rsid w:val="00500EC1"/>
    <w:rsid w:val="005011D5"/>
    <w:rsid w:val="00502164"/>
    <w:rsid w:val="00510757"/>
    <w:rsid w:val="00515F55"/>
    <w:rsid w:val="00516BEB"/>
    <w:rsid w:val="00520612"/>
    <w:rsid w:val="005237BB"/>
    <w:rsid w:val="00526638"/>
    <w:rsid w:val="00527BE4"/>
    <w:rsid w:val="00534A6F"/>
    <w:rsid w:val="005365EB"/>
    <w:rsid w:val="00536887"/>
    <w:rsid w:val="005373C2"/>
    <w:rsid w:val="00541560"/>
    <w:rsid w:val="005427D2"/>
    <w:rsid w:val="005431C1"/>
    <w:rsid w:val="00544175"/>
    <w:rsid w:val="005445A7"/>
    <w:rsid w:val="005446FB"/>
    <w:rsid w:val="0054672D"/>
    <w:rsid w:val="00546CE8"/>
    <w:rsid w:val="0054701E"/>
    <w:rsid w:val="005475E4"/>
    <w:rsid w:val="0055224F"/>
    <w:rsid w:val="00552A40"/>
    <w:rsid w:val="00557CE8"/>
    <w:rsid w:val="0056141F"/>
    <w:rsid w:val="00562A07"/>
    <w:rsid w:val="00571829"/>
    <w:rsid w:val="0057490F"/>
    <w:rsid w:val="00574AFE"/>
    <w:rsid w:val="00575C69"/>
    <w:rsid w:val="00577C7E"/>
    <w:rsid w:val="00592CF5"/>
    <w:rsid w:val="005942C5"/>
    <w:rsid w:val="005965E7"/>
    <w:rsid w:val="005A509A"/>
    <w:rsid w:val="005B7553"/>
    <w:rsid w:val="005C304C"/>
    <w:rsid w:val="005C5267"/>
    <w:rsid w:val="005C6A3C"/>
    <w:rsid w:val="005C732C"/>
    <w:rsid w:val="005E0314"/>
    <w:rsid w:val="005E1FDD"/>
    <w:rsid w:val="005E3473"/>
    <w:rsid w:val="005F6BDD"/>
    <w:rsid w:val="00603114"/>
    <w:rsid w:val="006053D2"/>
    <w:rsid w:val="006108DB"/>
    <w:rsid w:val="00610AD3"/>
    <w:rsid w:val="00614E3C"/>
    <w:rsid w:val="00620711"/>
    <w:rsid w:val="006234C2"/>
    <w:rsid w:val="00626204"/>
    <w:rsid w:val="00633C2E"/>
    <w:rsid w:val="00634EA0"/>
    <w:rsid w:val="00636D36"/>
    <w:rsid w:val="00641E95"/>
    <w:rsid w:val="006426D3"/>
    <w:rsid w:val="0064347B"/>
    <w:rsid w:val="00643E9D"/>
    <w:rsid w:val="0064759D"/>
    <w:rsid w:val="00654C18"/>
    <w:rsid w:val="0066596A"/>
    <w:rsid w:val="006677F3"/>
    <w:rsid w:val="00676C79"/>
    <w:rsid w:val="00677143"/>
    <w:rsid w:val="00677AD7"/>
    <w:rsid w:val="00682EA1"/>
    <w:rsid w:val="00685645"/>
    <w:rsid w:val="00685F06"/>
    <w:rsid w:val="00686509"/>
    <w:rsid w:val="00690D45"/>
    <w:rsid w:val="006943FF"/>
    <w:rsid w:val="006A073A"/>
    <w:rsid w:val="006A091A"/>
    <w:rsid w:val="006A0CBB"/>
    <w:rsid w:val="006A2935"/>
    <w:rsid w:val="006A36B1"/>
    <w:rsid w:val="006A51CF"/>
    <w:rsid w:val="006A581E"/>
    <w:rsid w:val="006B231F"/>
    <w:rsid w:val="006B481B"/>
    <w:rsid w:val="006B62C3"/>
    <w:rsid w:val="006C0FEB"/>
    <w:rsid w:val="006C280F"/>
    <w:rsid w:val="006D45F0"/>
    <w:rsid w:val="006D681F"/>
    <w:rsid w:val="006E0582"/>
    <w:rsid w:val="006E18F5"/>
    <w:rsid w:val="006E1D02"/>
    <w:rsid w:val="006E3C8F"/>
    <w:rsid w:val="006E460C"/>
    <w:rsid w:val="006E575A"/>
    <w:rsid w:val="006F0CC4"/>
    <w:rsid w:val="006F1CEB"/>
    <w:rsid w:val="006F3300"/>
    <w:rsid w:val="006F3330"/>
    <w:rsid w:val="006F5268"/>
    <w:rsid w:val="00701C8A"/>
    <w:rsid w:val="00706373"/>
    <w:rsid w:val="00706DE0"/>
    <w:rsid w:val="007103F2"/>
    <w:rsid w:val="00717480"/>
    <w:rsid w:val="0072114C"/>
    <w:rsid w:val="0072358E"/>
    <w:rsid w:val="00725093"/>
    <w:rsid w:val="0072753C"/>
    <w:rsid w:val="00735438"/>
    <w:rsid w:val="00741BED"/>
    <w:rsid w:val="00745B99"/>
    <w:rsid w:val="00745BA4"/>
    <w:rsid w:val="00747066"/>
    <w:rsid w:val="007554A8"/>
    <w:rsid w:val="00755F84"/>
    <w:rsid w:val="00756018"/>
    <w:rsid w:val="007607A3"/>
    <w:rsid w:val="007608DE"/>
    <w:rsid w:val="00763C72"/>
    <w:rsid w:val="00763DCA"/>
    <w:rsid w:val="007707DA"/>
    <w:rsid w:val="007713A8"/>
    <w:rsid w:val="00775DC6"/>
    <w:rsid w:val="00776424"/>
    <w:rsid w:val="00777DAD"/>
    <w:rsid w:val="0078216E"/>
    <w:rsid w:val="00790771"/>
    <w:rsid w:val="00794828"/>
    <w:rsid w:val="00797D2A"/>
    <w:rsid w:val="007A1571"/>
    <w:rsid w:val="007A20BE"/>
    <w:rsid w:val="007A419C"/>
    <w:rsid w:val="007A42E8"/>
    <w:rsid w:val="007A58AE"/>
    <w:rsid w:val="007A66FE"/>
    <w:rsid w:val="007A7E27"/>
    <w:rsid w:val="007B51F5"/>
    <w:rsid w:val="007C65AE"/>
    <w:rsid w:val="007C6CC2"/>
    <w:rsid w:val="007C73DC"/>
    <w:rsid w:val="007D27EC"/>
    <w:rsid w:val="007D3AAD"/>
    <w:rsid w:val="007F42DC"/>
    <w:rsid w:val="007F545E"/>
    <w:rsid w:val="007F745D"/>
    <w:rsid w:val="00802F76"/>
    <w:rsid w:val="00806472"/>
    <w:rsid w:val="00807C9D"/>
    <w:rsid w:val="00810287"/>
    <w:rsid w:val="00811FD6"/>
    <w:rsid w:val="00812D6C"/>
    <w:rsid w:val="00812F4A"/>
    <w:rsid w:val="0081405E"/>
    <w:rsid w:val="0081416B"/>
    <w:rsid w:val="00822464"/>
    <w:rsid w:val="00831AD5"/>
    <w:rsid w:val="0083455F"/>
    <w:rsid w:val="00843FDD"/>
    <w:rsid w:val="00844AF8"/>
    <w:rsid w:val="00847C7B"/>
    <w:rsid w:val="0085205A"/>
    <w:rsid w:val="0085485F"/>
    <w:rsid w:val="008558B5"/>
    <w:rsid w:val="00855CF4"/>
    <w:rsid w:val="0086146D"/>
    <w:rsid w:val="00861817"/>
    <w:rsid w:val="00861927"/>
    <w:rsid w:val="00862394"/>
    <w:rsid w:val="00862A9F"/>
    <w:rsid w:val="008671C8"/>
    <w:rsid w:val="00872F4A"/>
    <w:rsid w:val="00873DD6"/>
    <w:rsid w:val="008802B9"/>
    <w:rsid w:val="00880BAD"/>
    <w:rsid w:val="0088347B"/>
    <w:rsid w:val="008849F4"/>
    <w:rsid w:val="00890258"/>
    <w:rsid w:val="008912E0"/>
    <w:rsid w:val="008A1729"/>
    <w:rsid w:val="008A3C99"/>
    <w:rsid w:val="008A64AF"/>
    <w:rsid w:val="008B0648"/>
    <w:rsid w:val="008B59EC"/>
    <w:rsid w:val="008B72FB"/>
    <w:rsid w:val="008C073F"/>
    <w:rsid w:val="008C1500"/>
    <w:rsid w:val="008C1A65"/>
    <w:rsid w:val="008C3424"/>
    <w:rsid w:val="008C58C9"/>
    <w:rsid w:val="008D227D"/>
    <w:rsid w:val="008D39B5"/>
    <w:rsid w:val="008D3E1B"/>
    <w:rsid w:val="008D7428"/>
    <w:rsid w:val="008E00AB"/>
    <w:rsid w:val="008E1880"/>
    <w:rsid w:val="008E2303"/>
    <w:rsid w:val="008E2504"/>
    <w:rsid w:val="008E353E"/>
    <w:rsid w:val="008E52E6"/>
    <w:rsid w:val="008E6573"/>
    <w:rsid w:val="008E6F4D"/>
    <w:rsid w:val="008E7878"/>
    <w:rsid w:val="008E7D26"/>
    <w:rsid w:val="008E7E90"/>
    <w:rsid w:val="008E7EB0"/>
    <w:rsid w:val="00901B1F"/>
    <w:rsid w:val="009147FF"/>
    <w:rsid w:val="0092138C"/>
    <w:rsid w:val="00923C56"/>
    <w:rsid w:val="0093742F"/>
    <w:rsid w:val="009412C3"/>
    <w:rsid w:val="009436CE"/>
    <w:rsid w:val="00943D3F"/>
    <w:rsid w:val="00945DE2"/>
    <w:rsid w:val="00952ACB"/>
    <w:rsid w:val="0096111E"/>
    <w:rsid w:val="009635BC"/>
    <w:rsid w:val="0096786F"/>
    <w:rsid w:val="00967CA5"/>
    <w:rsid w:val="00973B9F"/>
    <w:rsid w:val="00976F34"/>
    <w:rsid w:val="00992EC1"/>
    <w:rsid w:val="009935A2"/>
    <w:rsid w:val="009962E5"/>
    <w:rsid w:val="009A0DF9"/>
    <w:rsid w:val="009A1D24"/>
    <w:rsid w:val="009A2619"/>
    <w:rsid w:val="009A47DC"/>
    <w:rsid w:val="009B6393"/>
    <w:rsid w:val="009C063B"/>
    <w:rsid w:val="009C12D7"/>
    <w:rsid w:val="009C1FC8"/>
    <w:rsid w:val="009C3929"/>
    <w:rsid w:val="009C3ACC"/>
    <w:rsid w:val="009C45EC"/>
    <w:rsid w:val="009C603C"/>
    <w:rsid w:val="009C62B0"/>
    <w:rsid w:val="009D52E6"/>
    <w:rsid w:val="009D5E5B"/>
    <w:rsid w:val="009E71AD"/>
    <w:rsid w:val="009E72A2"/>
    <w:rsid w:val="009E73AD"/>
    <w:rsid w:val="009F319A"/>
    <w:rsid w:val="009F6260"/>
    <w:rsid w:val="009F6E55"/>
    <w:rsid w:val="00A00579"/>
    <w:rsid w:val="00A10B49"/>
    <w:rsid w:val="00A10D1E"/>
    <w:rsid w:val="00A12A48"/>
    <w:rsid w:val="00A201E9"/>
    <w:rsid w:val="00A22BF3"/>
    <w:rsid w:val="00A263EF"/>
    <w:rsid w:val="00A27031"/>
    <w:rsid w:val="00A30E94"/>
    <w:rsid w:val="00A323AF"/>
    <w:rsid w:val="00A326E7"/>
    <w:rsid w:val="00A37B7C"/>
    <w:rsid w:val="00A42DF4"/>
    <w:rsid w:val="00A530AC"/>
    <w:rsid w:val="00A54711"/>
    <w:rsid w:val="00A54BED"/>
    <w:rsid w:val="00A56F77"/>
    <w:rsid w:val="00A6664A"/>
    <w:rsid w:val="00A6788F"/>
    <w:rsid w:val="00A72CB7"/>
    <w:rsid w:val="00A72F60"/>
    <w:rsid w:val="00A770BD"/>
    <w:rsid w:val="00A77DC9"/>
    <w:rsid w:val="00A80932"/>
    <w:rsid w:val="00A85284"/>
    <w:rsid w:val="00A863F7"/>
    <w:rsid w:val="00A86D68"/>
    <w:rsid w:val="00A948A9"/>
    <w:rsid w:val="00AA3574"/>
    <w:rsid w:val="00AA3A5D"/>
    <w:rsid w:val="00AA4969"/>
    <w:rsid w:val="00AA5C69"/>
    <w:rsid w:val="00AB132E"/>
    <w:rsid w:val="00AB3829"/>
    <w:rsid w:val="00AB4D85"/>
    <w:rsid w:val="00AC39FB"/>
    <w:rsid w:val="00AC62C1"/>
    <w:rsid w:val="00AD0427"/>
    <w:rsid w:val="00AD1ED4"/>
    <w:rsid w:val="00AE041B"/>
    <w:rsid w:val="00AE2FBF"/>
    <w:rsid w:val="00AF21FD"/>
    <w:rsid w:val="00AF3CCA"/>
    <w:rsid w:val="00AF5160"/>
    <w:rsid w:val="00B05B72"/>
    <w:rsid w:val="00B10FAC"/>
    <w:rsid w:val="00B138AC"/>
    <w:rsid w:val="00B144FE"/>
    <w:rsid w:val="00B15201"/>
    <w:rsid w:val="00B175A8"/>
    <w:rsid w:val="00B17B70"/>
    <w:rsid w:val="00B22CC5"/>
    <w:rsid w:val="00B22DB4"/>
    <w:rsid w:val="00B25454"/>
    <w:rsid w:val="00B26325"/>
    <w:rsid w:val="00B300EA"/>
    <w:rsid w:val="00B33ECA"/>
    <w:rsid w:val="00B33ED9"/>
    <w:rsid w:val="00B40464"/>
    <w:rsid w:val="00B418F4"/>
    <w:rsid w:val="00B46626"/>
    <w:rsid w:val="00B5125B"/>
    <w:rsid w:val="00B56DAB"/>
    <w:rsid w:val="00B57B88"/>
    <w:rsid w:val="00B65C9F"/>
    <w:rsid w:val="00B77296"/>
    <w:rsid w:val="00B824B5"/>
    <w:rsid w:val="00B82B0F"/>
    <w:rsid w:val="00B84547"/>
    <w:rsid w:val="00BA0711"/>
    <w:rsid w:val="00BA27EA"/>
    <w:rsid w:val="00BA495B"/>
    <w:rsid w:val="00BA6DC5"/>
    <w:rsid w:val="00BA7CAB"/>
    <w:rsid w:val="00BB042E"/>
    <w:rsid w:val="00BB2F8A"/>
    <w:rsid w:val="00BC19AF"/>
    <w:rsid w:val="00BC760C"/>
    <w:rsid w:val="00BD30FE"/>
    <w:rsid w:val="00BD44DB"/>
    <w:rsid w:val="00BD6D56"/>
    <w:rsid w:val="00BE6529"/>
    <w:rsid w:val="00BE7F64"/>
    <w:rsid w:val="00BF0029"/>
    <w:rsid w:val="00BF0207"/>
    <w:rsid w:val="00BF3BA6"/>
    <w:rsid w:val="00BF5D96"/>
    <w:rsid w:val="00BF799B"/>
    <w:rsid w:val="00C005FE"/>
    <w:rsid w:val="00C06268"/>
    <w:rsid w:val="00C067EC"/>
    <w:rsid w:val="00C13122"/>
    <w:rsid w:val="00C141CF"/>
    <w:rsid w:val="00C142E7"/>
    <w:rsid w:val="00C2018B"/>
    <w:rsid w:val="00C216CD"/>
    <w:rsid w:val="00C21EDF"/>
    <w:rsid w:val="00C24923"/>
    <w:rsid w:val="00C2517F"/>
    <w:rsid w:val="00C252DC"/>
    <w:rsid w:val="00C26EF4"/>
    <w:rsid w:val="00C275A6"/>
    <w:rsid w:val="00C3026D"/>
    <w:rsid w:val="00C3415F"/>
    <w:rsid w:val="00C41B19"/>
    <w:rsid w:val="00C4294A"/>
    <w:rsid w:val="00C52872"/>
    <w:rsid w:val="00C5632D"/>
    <w:rsid w:val="00C579AD"/>
    <w:rsid w:val="00C57BE6"/>
    <w:rsid w:val="00C60CA1"/>
    <w:rsid w:val="00C610FB"/>
    <w:rsid w:val="00C635F8"/>
    <w:rsid w:val="00C64792"/>
    <w:rsid w:val="00C65F68"/>
    <w:rsid w:val="00C66F67"/>
    <w:rsid w:val="00C72B7A"/>
    <w:rsid w:val="00C809E9"/>
    <w:rsid w:val="00C80BE3"/>
    <w:rsid w:val="00C81AD5"/>
    <w:rsid w:val="00C826A9"/>
    <w:rsid w:val="00C84BA9"/>
    <w:rsid w:val="00C87BC8"/>
    <w:rsid w:val="00C95BD9"/>
    <w:rsid w:val="00C95F55"/>
    <w:rsid w:val="00CA0720"/>
    <w:rsid w:val="00CA2825"/>
    <w:rsid w:val="00CA4D50"/>
    <w:rsid w:val="00CB37D9"/>
    <w:rsid w:val="00CB4FA1"/>
    <w:rsid w:val="00CB69AE"/>
    <w:rsid w:val="00CC159C"/>
    <w:rsid w:val="00CC1D05"/>
    <w:rsid w:val="00CD0FD5"/>
    <w:rsid w:val="00CD1D18"/>
    <w:rsid w:val="00CE1645"/>
    <w:rsid w:val="00CE1965"/>
    <w:rsid w:val="00CE25C9"/>
    <w:rsid w:val="00CF24ED"/>
    <w:rsid w:val="00CF6F75"/>
    <w:rsid w:val="00CF74B4"/>
    <w:rsid w:val="00D00F9E"/>
    <w:rsid w:val="00D01E91"/>
    <w:rsid w:val="00D046DD"/>
    <w:rsid w:val="00D053CF"/>
    <w:rsid w:val="00D10E0E"/>
    <w:rsid w:val="00D11176"/>
    <w:rsid w:val="00D161FB"/>
    <w:rsid w:val="00D21950"/>
    <w:rsid w:val="00D2668E"/>
    <w:rsid w:val="00D33333"/>
    <w:rsid w:val="00D33B0B"/>
    <w:rsid w:val="00D37EB9"/>
    <w:rsid w:val="00D4021C"/>
    <w:rsid w:val="00D4029F"/>
    <w:rsid w:val="00D4035A"/>
    <w:rsid w:val="00D43241"/>
    <w:rsid w:val="00D45017"/>
    <w:rsid w:val="00D46308"/>
    <w:rsid w:val="00D53F2B"/>
    <w:rsid w:val="00D5718E"/>
    <w:rsid w:val="00D57893"/>
    <w:rsid w:val="00D63A67"/>
    <w:rsid w:val="00D6493D"/>
    <w:rsid w:val="00D667CE"/>
    <w:rsid w:val="00D668D1"/>
    <w:rsid w:val="00D7573A"/>
    <w:rsid w:val="00D75C27"/>
    <w:rsid w:val="00D76CC2"/>
    <w:rsid w:val="00D778C7"/>
    <w:rsid w:val="00D84170"/>
    <w:rsid w:val="00D861A7"/>
    <w:rsid w:val="00D913FD"/>
    <w:rsid w:val="00D93B38"/>
    <w:rsid w:val="00D96B1C"/>
    <w:rsid w:val="00DA279B"/>
    <w:rsid w:val="00DB32DA"/>
    <w:rsid w:val="00DB3342"/>
    <w:rsid w:val="00DB3CF3"/>
    <w:rsid w:val="00DB4C67"/>
    <w:rsid w:val="00DC11A1"/>
    <w:rsid w:val="00DC249A"/>
    <w:rsid w:val="00DC3D51"/>
    <w:rsid w:val="00DC4B3A"/>
    <w:rsid w:val="00DD06E3"/>
    <w:rsid w:val="00DD0E42"/>
    <w:rsid w:val="00DD42EB"/>
    <w:rsid w:val="00DD662E"/>
    <w:rsid w:val="00DE534A"/>
    <w:rsid w:val="00DF17FF"/>
    <w:rsid w:val="00DF65E4"/>
    <w:rsid w:val="00DF7C23"/>
    <w:rsid w:val="00E007F1"/>
    <w:rsid w:val="00E0504E"/>
    <w:rsid w:val="00E068B7"/>
    <w:rsid w:val="00E1170D"/>
    <w:rsid w:val="00E1242C"/>
    <w:rsid w:val="00E14AE7"/>
    <w:rsid w:val="00E1628D"/>
    <w:rsid w:val="00E2134B"/>
    <w:rsid w:val="00E239FC"/>
    <w:rsid w:val="00E2711E"/>
    <w:rsid w:val="00E27A9C"/>
    <w:rsid w:val="00E27CE2"/>
    <w:rsid w:val="00E349A8"/>
    <w:rsid w:val="00E437B9"/>
    <w:rsid w:val="00E44204"/>
    <w:rsid w:val="00E46266"/>
    <w:rsid w:val="00E5040F"/>
    <w:rsid w:val="00E51AEC"/>
    <w:rsid w:val="00E53AFC"/>
    <w:rsid w:val="00E54B40"/>
    <w:rsid w:val="00E6065E"/>
    <w:rsid w:val="00E60DB1"/>
    <w:rsid w:val="00E61765"/>
    <w:rsid w:val="00E6334A"/>
    <w:rsid w:val="00E7002F"/>
    <w:rsid w:val="00E736A5"/>
    <w:rsid w:val="00E73E3E"/>
    <w:rsid w:val="00E7458B"/>
    <w:rsid w:val="00E753D4"/>
    <w:rsid w:val="00E86A3F"/>
    <w:rsid w:val="00E87703"/>
    <w:rsid w:val="00E90C3F"/>
    <w:rsid w:val="00E90F30"/>
    <w:rsid w:val="00E96474"/>
    <w:rsid w:val="00EA3A19"/>
    <w:rsid w:val="00EA7D25"/>
    <w:rsid w:val="00EB6E6D"/>
    <w:rsid w:val="00EC2B41"/>
    <w:rsid w:val="00EC735E"/>
    <w:rsid w:val="00ED2103"/>
    <w:rsid w:val="00ED54E4"/>
    <w:rsid w:val="00ED73EF"/>
    <w:rsid w:val="00EE1439"/>
    <w:rsid w:val="00EE26FC"/>
    <w:rsid w:val="00EE32E4"/>
    <w:rsid w:val="00EE5A0C"/>
    <w:rsid w:val="00EF7ACF"/>
    <w:rsid w:val="00F005C7"/>
    <w:rsid w:val="00F05400"/>
    <w:rsid w:val="00F05D3C"/>
    <w:rsid w:val="00F06BA6"/>
    <w:rsid w:val="00F119A0"/>
    <w:rsid w:val="00F239C0"/>
    <w:rsid w:val="00F36917"/>
    <w:rsid w:val="00F37642"/>
    <w:rsid w:val="00F37FB4"/>
    <w:rsid w:val="00F43D40"/>
    <w:rsid w:val="00F442ED"/>
    <w:rsid w:val="00F45009"/>
    <w:rsid w:val="00F54A1C"/>
    <w:rsid w:val="00F5625D"/>
    <w:rsid w:val="00F6187C"/>
    <w:rsid w:val="00F64613"/>
    <w:rsid w:val="00F66DB5"/>
    <w:rsid w:val="00F66E7E"/>
    <w:rsid w:val="00F6784D"/>
    <w:rsid w:val="00F825EB"/>
    <w:rsid w:val="00F8287E"/>
    <w:rsid w:val="00F831D0"/>
    <w:rsid w:val="00F84F99"/>
    <w:rsid w:val="00F86100"/>
    <w:rsid w:val="00F86C0E"/>
    <w:rsid w:val="00F90036"/>
    <w:rsid w:val="00F932EF"/>
    <w:rsid w:val="00F970B8"/>
    <w:rsid w:val="00FB11BA"/>
    <w:rsid w:val="00FB4577"/>
    <w:rsid w:val="00FC04B8"/>
    <w:rsid w:val="00FC26FC"/>
    <w:rsid w:val="00FC555D"/>
    <w:rsid w:val="00FC7CA0"/>
    <w:rsid w:val="00FD09FE"/>
    <w:rsid w:val="00FD1715"/>
    <w:rsid w:val="00FD3DDA"/>
    <w:rsid w:val="00FD5AD9"/>
    <w:rsid w:val="00FE02DA"/>
    <w:rsid w:val="00FE2331"/>
    <w:rsid w:val="00FE738E"/>
    <w:rsid w:val="00FF0FF1"/>
    <w:rsid w:val="00FF21CB"/>
    <w:rsid w:val="00FF420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0E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link w:val="ad"/>
    <w:uiPriority w:val="34"/>
    <w:qFormat/>
    <w:rsid w:val="00967CA5"/>
    <w:pPr>
      <w:ind w:left="720"/>
      <w:contextualSpacing/>
    </w:pPr>
  </w:style>
  <w:style w:type="table" w:styleId="ae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rsid w:val="00C3026D"/>
    <w:rPr>
      <w:i/>
      <w:iCs/>
    </w:rPr>
  </w:style>
  <w:style w:type="character" w:styleId="af0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e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7E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6659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2"/>
    <w:rsid w:val="005431C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5"/>
    <w:rsid w:val="005431C1"/>
    <w:pPr>
      <w:widowControl w:val="0"/>
      <w:shd w:val="clear" w:color="auto" w:fill="FFFFFF"/>
      <w:spacing w:after="240" w:line="274" w:lineRule="exact"/>
      <w:jc w:val="center"/>
    </w:pPr>
    <w:rPr>
      <w:sz w:val="23"/>
      <w:szCs w:val="23"/>
      <w:lang w:eastAsia="en-US"/>
    </w:rPr>
  </w:style>
  <w:style w:type="character" w:customStyle="1" w:styleId="ad">
    <w:name w:val="Абзац списка Знак"/>
    <w:link w:val="ac"/>
    <w:uiPriority w:val="34"/>
    <w:locked/>
    <w:rsid w:val="008E7D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2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3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71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82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63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85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85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34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7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92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3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22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8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9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66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09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734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787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66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d-serve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d-server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172.25.70.80:81/document/redirect/404896369/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13887224F4A5CAC4BFB0692D320D9340A5236A47CA3F0DBB8F8E927EB710D8FEB279937F21FC4BAB0B581CBB32CFAD294FB34E1D6C91AABDDAgD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9FA47-BB06-4969-84B4-27BE9022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22</Pages>
  <Words>6634</Words>
  <Characters>37817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45</cp:revision>
  <cp:lastPrinted>2025-01-30T21:55:00Z</cp:lastPrinted>
  <dcterms:created xsi:type="dcterms:W3CDTF">2024-07-10T00:14:00Z</dcterms:created>
  <dcterms:modified xsi:type="dcterms:W3CDTF">2025-02-18T12:39:00Z</dcterms:modified>
</cp:coreProperties>
</file>